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E4" w:rsidRDefault="00313FE4" w:rsidP="00313FE4">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noProof/>
          <w:sz w:val="23"/>
          <w:szCs w:val="23"/>
          <w:lang w:eastAsia="en-GB"/>
        </w:rPr>
        <w:drawing>
          <wp:anchor distT="0" distB="0" distL="114300" distR="114300" simplePos="0" relativeHeight="251658240" behindDoc="0" locked="0" layoutInCell="1" allowOverlap="1">
            <wp:simplePos x="0" y="0"/>
            <wp:positionH relativeFrom="margin">
              <wp:posOffset>4935220</wp:posOffset>
            </wp:positionH>
            <wp:positionV relativeFrom="margin">
              <wp:posOffset>-18415</wp:posOffset>
            </wp:positionV>
            <wp:extent cx="1386840" cy="12420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 north e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242060"/>
                    </a:xfrm>
                    <a:prstGeom prst="rect">
                      <a:avLst/>
                    </a:prstGeom>
                  </pic:spPr>
                </pic:pic>
              </a:graphicData>
            </a:graphic>
            <wp14:sizeRelH relativeFrom="margin">
              <wp14:pctWidth>0</wp14:pctWidth>
            </wp14:sizeRelH>
            <wp14:sizeRelV relativeFrom="margin">
              <wp14:pctHeight>0</wp14:pctHeight>
            </wp14:sizeRelV>
          </wp:anchor>
        </w:drawing>
      </w:r>
    </w:p>
    <w:p w:rsidR="00313FE4" w:rsidRDefault="00313FE4" w:rsidP="00313FE4">
      <w:pPr>
        <w:autoSpaceDE w:val="0"/>
        <w:autoSpaceDN w:val="0"/>
        <w:adjustRightInd w:val="0"/>
        <w:spacing w:after="0" w:line="240" w:lineRule="auto"/>
        <w:rPr>
          <w:rFonts w:ascii="Helvetica-Bold" w:hAnsi="Helvetica-Bold" w:cs="Helvetica-Bold"/>
          <w:b/>
          <w:bCs/>
          <w:sz w:val="23"/>
          <w:szCs w:val="23"/>
        </w:rPr>
      </w:pPr>
    </w:p>
    <w:p w:rsidR="00313FE4" w:rsidRDefault="00313FE4" w:rsidP="00313FE4">
      <w:pPr>
        <w:autoSpaceDE w:val="0"/>
        <w:autoSpaceDN w:val="0"/>
        <w:adjustRightInd w:val="0"/>
        <w:spacing w:after="0" w:line="240" w:lineRule="auto"/>
        <w:rPr>
          <w:rFonts w:ascii="Helvetica-Bold" w:hAnsi="Helvetica-Bold" w:cs="Helvetica-Bold"/>
          <w:b/>
          <w:bCs/>
          <w:sz w:val="23"/>
          <w:szCs w:val="23"/>
        </w:rPr>
      </w:pPr>
    </w:p>
    <w:p w:rsidR="00313FE4" w:rsidRDefault="00313FE4" w:rsidP="00313FE4">
      <w:pPr>
        <w:autoSpaceDE w:val="0"/>
        <w:autoSpaceDN w:val="0"/>
        <w:adjustRightInd w:val="0"/>
        <w:spacing w:after="0" w:line="240" w:lineRule="auto"/>
        <w:rPr>
          <w:rFonts w:ascii="Comic Sans MS" w:hAnsi="Comic Sans MS" w:cs="Helvetica-Bold"/>
          <w:b/>
          <w:bCs/>
          <w:sz w:val="23"/>
          <w:szCs w:val="23"/>
        </w:rPr>
      </w:pPr>
      <w:r w:rsidRPr="00313FE4">
        <w:rPr>
          <w:rFonts w:ascii="Comic Sans MS" w:hAnsi="Comic Sans MS" w:cs="Helvetica-Bold"/>
          <w:b/>
          <w:bCs/>
          <w:sz w:val="23"/>
          <w:szCs w:val="23"/>
        </w:rPr>
        <w:t>NOTICE OF ANNUAL GENERAL MEETING TO BE HELD</w:t>
      </w:r>
      <w:r>
        <w:rPr>
          <w:rFonts w:ascii="Comic Sans MS" w:hAnsi="Comic Sans MS" w:cs="Helvetica-Bold"/>
          <w:b/>
          <w:bCs/>
          <w:sz w:val="23"/>
          <w:szCs w:val="23"/>
        </w:rPr>
        <w:t xml:space="preserve"> </w:t>
      </w:r>
      <w:r w:rsidRPr="00313FE4">
        <w:rPr>
          <w:rFonts w:ascii="Comic Sans MS" w:hAnsi="Comic Sans MS" w:cs="Helvetica-Bold"/>
          <w:b/>
          <w:bCs/>
          <w:sz w:val="23"/>
          <w:szCs w:val="23"/>
        </w:rPr>
        <w:t xml:space="preserve">AT </w:t>
      </w:r>
    </w:p>
    <w:p w:rsidR="00313FE4" w:rsidRDefault="00313FE4" w:rsidP="00313FE4">
      <w:pPr>
        <w:autoSpaceDE w:val="0"/>
        <w:autoSpaceDN w:val="0"/>
        <w:adjustRightInd w:val="0"/>
        <w:spacing w:after="0" w:line="240" w:lineRule="auto"/>
        <w:rPr>
          <w:rFonts w:ascii="Comic Sans MS" w:hAnsi="Comic Sans MS" w:cs="Helvetica-Bold"/>
          <w:b/>
          <w:bCs/>
          <w:sz w:val="23"/>
          <w:szCs w:val="23"/>
        </w:rPr>
      </w:pPr>
    </w:p>
    <w:p w:rsidR="00313FE4" w:rsidRPr="00313FE4" w:rsidRDefault="003B6582" w:rsidP="00313FE4">
      <w:pPr>
        <w:autoSpaceDE w:val="0"/>
        <w:autoSpaceDN w:val="0"/>
        <w:adjustRightInd w:val="0"/>
        <w:spacing w:after="0" w:line="240" w:lineRule="auto"/>
        <w:rPr>
          <w:rFonts w:ascii="Comic Sans MS" w:hAnsi="Comic Sans MS" w:cs="Helvetica-Bold"/>
          <w:b/>
          <w:bCs/>
          <w:sz w:val="23"/>
          <w:szCs w:val="23"/>
        </w:rPr>
      </w:pPr>
      <w:r w:rsidRPr="003B6582">
        <w:rPr>
          <w:rFonts w:ascii="Comic Sans MS" w:hAnsi="Comic Sans MS" w:cs="Helvetica-Bold"/>
          <w:b/>
          <w:bCs/>
          <w:sz w:val="23"/>
          <w:szCs w:val="23"/>
        </w:rPr>
        <w:t>Holiday Inn Hotel, Washington, NE37 1LB</w:t>
      </w:r>
      <w:r w:rsidR="00E4334A" w:rsidRPr="00E4334A">
        <w:rPr>
          <w:rFonts w:ascii="Comic Sans MS" w:hAnsi="Comic Sans MS" w:cs="Helvetica-Bold"/>
          <w:b/>
          <w:bCs/>
          <w:color w:val="FF0000"/>
          <w:sz w:val="23"/>
          <w:szCs w:val="23"/>
        </w:rPr>
        <w:t xml:space="preserve"> </w:t>
      </w:r>
      <w:r>
        <w:rPr>
          <w:rFonts w:ascii="Comic Sans MS" w:hAnsi="Comic Sans MS" w:cs="Helvetica-Bold"/>
          <w:b/>
          <w:bCs/>
          <w:sz w:val="23"/>
          <w:szCs w:val="23"/>
        </w:rPr>
        <w:t>o</w:t>
      </w:r>
      <w:r w:rsidR="002A1713">
        <w:rPr>
          <w:rFonts w:ascii="Comic Sans MS" w:hAnsi="Comic Sans MS" w:cs="Helvetica-Bold"/>
          <w:b/>
          <w:bCs/>
          <w:sz w:val="23"/>
          <w:szCs w:val="23"/>
        </w:rPr>
        <w:t>n</w:t>
      </w:r>
      <w:r w:rsidR="00313FE4" w:rsidRPr="00313FE4">
        <w:rPr>
          <w:rFonts w:ascii="Comic Sans MS" w:hAnsi="Comic Sans MS" w:cs="Helvetica-Bold"/>
          <w:b/>
          <w:bCs/>
          <w:sz w:val="23"/>
          <w:szCs w:val="23"/>
        </w:rPr>
        <w:t xml:space="preserve"> </w:t>
      </w:r>
      <w:r w:rsidR="00E4334A">
        <w:rPr>
          <w:rFonts w:ascii="Comic Sans MS" w:hAnsi="Comic Sans MS" w:cs="Helvetica-Bold"/>
          <w:b/>
          <w:bCs/>
          <w:sz w:val="23"/>
          <w:szCs w:val="23"/>
        </w:rPr>
        <w:t>Sunday 17</w:t>
      </w:r>
      <w:r w:rsidR="00E4334A" w:rsidRPr="00E4334A">
        <w:rPr>
          <w:rFonts w:ascii="Comic Sans MS" w:hAnsi="Comic Sans MS" w:cs="Helvetica-Bold"/>
          <w:b/>
          <w:bCs/>
          <w:sz w:val="23"/>
          <w:szCs w:val="23"/>
          <w:vertAlign w:val="superscript"/>
        </w:rPr>
        <w:t>th</w:t>
      </w:r>
      <w:r w:rsidR="00E4334A">
        <w:rPr>
          <w:rFonts w:ascii="Comic Sans MS" w:hAnsi="Comic Sans MS" w:cs="Helvetica-Bold"/>
          <w:b/>
          <w:bCs/>
          <w:sz w:val="23"/>
          <w:szCs w:val="23"/>
        </w:rPr>
        <w:t xml:space="preserve"> July 2016 </w:t>
      </w:r>
      <w:r w:rsidR="002A1713">
        <w:rPr>
          <w:rFonts w:ascii="Comic Sans MS" w:hAnsi="Comic Sans MS" w:cs="Helvetica-Bold"/>
          <w:b/>
          <w:bCs/>
          <w:sz w:val="23"/>
          <w:szCs w:val="23"/>
        </w:rPr>
        <w:t>at</w:t>
      </w:r>
      <w:r w:rsidR="00313FE4">
        <w:rPr>
          <w:rFonts w:ascii="Comic Sans MS" w:hAnsi="Comic Sans MS" w:cs="Helvetica-Bold"/>
          <w:b/>
          <w:bCs/>
          <w:sz w:val="23"/>
          <w:szCs w:val="23"/>
        </w:rPr>
        <w:t xml:space="preserve"> 10.00am</w:t>
      </w:r>
    </w:p>
    <w:p w:rsidR="00313FE4" w:rsidRDefault="00313FE4" w:rsidP="00313FE4">
      <w:pPr>
        <w:autoSpaceDE w:val="0"/>
        <w:autoSpaceDN w:val="0"/>
        <w:adjustRightInd w:val="0"/>
        <w:spacing w:after="0" w:line="240" w:lineRule="auto"/>
        <w:rPr>
          <w:rFonts w:ascii="Comic Sans MS" w:hAnsi="Comic Sans MS" w:cs="Helvetica-Bold"/>
          <w:b/>
          <w:bCs/>
          <w:sz w:val="23"/>
          <w:szCs w:val="23"/>
        </w:rPr>
      </w:pPr>
    </w:p>
    <w:p w:rsidR="00313FE4" w:rsidRDefault="00313FE4" w:rsidP="00313FE4">
      <w:pPr>
        <w:autoSpaceDE w:val="0"/>
        <w:autoSpaceDN w:val="0"/>
        <w:adjustRightInd w:val="0"/>
        <w:spacing w:after="0" w:line="240" w:lineRule="auto"/>
        <w:rPr>
          <w:rFonts w:ascii="Comic Sans MS" w:hAnsi="Comic Sans MS" w:cs="Helvetica-Bold"/>
          <w:b/>
          <w:bCs/>
          <w:sz w:val="23"/>
          <w:szCs w:val="23"/>
        </w:rPr>
      </w:pPr>
    </w:p>
    <w:p w:rsidR="00313FE4" w:rsidRDefault="00313FE4" w:rsidP="00313FE4">
      <w:pPr>
        <w:autoSpaceDE w:val="0"/>
        <w:autoSpaceDN w:val="0"/>
        <w:adjustRightInd w:val="0"/>
        <w:spacing w:after="0" w:line="240" w:lineRule="auto"/>
        <w:rPr>
          <w:rFonts w:ascii="Comic Sans MS" w:hAnsi="Comic Sans MS" w:cs="Helvetica-Bold"/>
          <w:b/>
          <w:bCs/>
          <w:sz w:val="23"/>
          <w:szCs w:val="23"/>
        </w:rPr>
      </w:pPr>
      <w:r>
        <w:rPr>
          <w:rFonts w:ascii="Comic Sans MS" w:hAnsi="Comic Sans MS" w:cs="Helvetica-Bold"/>
          <w:b/>
          <w:bCs/>
          <w:sz w:val="23"/>
          <w:szCs w:val="23"/>
        </w:rPr>
        <w:t>Dear Netball North-East</w:t>
      </w:r>
      <w:r w:rsidRPr="00313FE4">
        <w:rPr>
          <w:rFonts w:ascii="Comic Sans MS" w:hAnsi="Comic Sans MS" w:cs="Helvetica-Bold"/>
          <w:b/>
          <w:bCs/>
          <w:sz w:val="23"/>
          <w:szCs w:val="23"/>
        </w:rPr>
        <w:t xml:space="preserve"> Member</w:t>
      </w:r>
    </w:p>
    <w:p w:rsidR="00313FE4" w:rsidRPr="00313FE4" w:rsidRDefault="00313FE4" w:rsidP="00313FE4">
      <w:pPr>
        <w:autoSpaceDE w:val="0"/>
        <w:autoSpaceDN w:val="0"/>
        <w:adjustRightInd w:val="0"/>
        <w:spacing w:after="0" w:line="240" w:lineRule="auto"/>
        <w:rPr>
          <w:rFonts w:ascii="Comic Sans MS" w:hAnsi="Comic Sans MS" w:cs="Helvetica-Bold"/>
          <w:b/>
          <w:bCs/>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r>
        <w:rPr>
          <w:rFonts w:ascii="Comic Sans MS" w:hAnsi="Comic Sans MS" w:cs="Helvetica"/>
          <w:sz w:val="23"/>
          <w:szCs w:val="23"/>
        </w:rPr>
        <w:t>Please find enclosed notification of the North East</w:t>
      </w:r>
      <w:r w:rsidRPr="00313FE4">
        <w:rPr>
          <w:rFonts w:ascii="Comic Sans MS" w:hAnsi="Comic Sans MS" w:cs="Helvetica"/>
          <w:sz w:val="23"/>
          <w:szCs w:val="23"/>
        </w:rPr>
        <w:t xml:space="preserve"> Regional Netball Management</w:t>
      </w:r>
    </w:p>
    <w:p w:rsidR="002A1713" w:rsidRPr="002A1713" w:rsidRDefault="00313FE4" w:rsidP="002A1713">
      <w:pPr>
        <w:autoSpaceDE w:val="0"/>
        <w:autoSpaceDN w:val="0"/>
        <w:adjustRightInd w:val="0"/>
        <w:spacing w:after="0" w:line="240" w:lineRule="auto"/>
        <w:rPr>
          <w:rFonts w:ascii="Comic Sans MS" w:hAnsi="Comic Sans MS" w:cs="Helvetica"/>
          <w:sz w:val="23"/>
          <w:szCs w:val="23"/>
        </w:rPr>
      </w:pPr>
      <w:r w:rsidRPr="00313FE4">
        <w:rPr>
          <w:rFonts w:ascii="Comic Sans MS" w:hAnsi="Comic Sans MS" w:cs="Helvetica"/>
          <w:sz w:val="23"/>
          <w:szCs w:val="23"/>
        </w:rPr>
        <w:t xml:space="preserve">Board Annual General Meeting to be held at </w:t>
      </w:r>
      <w:r w:rsidR="003B6582">
        <w:rPr>
          <w:rFonts w:ascii="Comic Sans MS" w:hAnsi="Comic Sans MS" w:cs="Helvetica"/>
          <w:sz w:val="23"/>
          <w:szCs w:val="23"/>
        </w:rPr>
        <w:t>Holiday Inn Hotel, Washington, NE37 1LB o</w:t>
      </w:r>
      <w:r w:rsidR="009C0E8A">
        <w:rPr>
          <w:rFonts w:ascii="Comic Sans MS" w:hAnsi="Comic Sans MS" w:cs="Helvetica"/>
          <w:sz w:val="23"/>
          <w:szCs w:val="23"/>
        </w:rPr>
        <w:t xml:space="preserve">n </w:t>
      </w:r>
      <w:r w:rsidR="00E4334A">
        <w:rPr>
          <w:rFonts w:ascii="Comic Sans MS" w:hAnsi="Comic Sans MS" w:cs="Helvetica"/>
          <w:sz w:val="23"/>
          <w:szCs w:val="23"/>
        </w:rPr>
        <w:t>Sunday 17</w:t>
      </w:r>
      <w:r w:rsidR="00E4334A" w:rsidRPr="00E4334A">
        <w:rPr>
          <w:rFonts w:ascii="Comic Sans MS" w:hAnsi="Comic Sans MS" w:cs="Helvetica"/>
          <w:sz w:val="23"/>
          <w:szCs w:val="23"/>
          <w:vertAlign w:val="superscript"/>
        </w:rPr>
        <w:t>th</w:t>
      </w:r>
      <w:r w:rsidR="00E4334A">
        <w:rPr>
          <w:rFonts w:ascii="Comic Sans MS" w:hAnsi="Comic Sans MS" w:cs="Helvetica"/>
          <w:sz w:val="23"/>
          <w:szCs w:val="23"/>
        </w:rPr>
        <w:t xml:space="preserve"> September 2016 at 10.00am</w:t>
      </w: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p>
    <w:p w:rsidR="00313FE4" w:rsidRPr="00313FE4" w:rsidRDefault="00313FE4" w:rsidP="00313FE4">
      <w:pPr>
        <w:autoSpaceDE w:val="0"/>
        <w:autoSpaceDN w:val="0"/>
        <w:adjustRightInd w:val="0"/>
        <w:spacing w:after="0" w:line="600" w:lineRule="auto"/>
        <w:rPr>
          <w:rFonts w:ascii="Comic Sans MS" w:hAnsi="Comic Sans MS" w:cs="Helvetica"/>
          <w:sz w:val="23"/>
          <w:szCs w:val="23"/>
        </w:rPr>
      </w:pPr>
      <w:r w:rsidRPr="00313FE4">
        <w:rPr>
          <w:rFonts w:ascii="Comic Sans MS" w:hAnsi="Comic Sans MS" w:cs="Helvetica"/>
          <w:sz w:val="23"/>
          <w:szCs w:val="23"/>
        </w:rPr>
        <w:t>Enclosed with this information you will find:</w:t>
      </w:r>
    </w:p>
    <w:p w:rsidR="00313FE4" w:rsidRPr="00313FE4" w:rsidRDefault="00313FE4" w:rsidP="00313FE4">
      <w:pPr>
        <w:autoSpaceDE w:val="0"/>
        <w:autoSpaceDN w:val="0"/>
        <w:adjustRightInd w:val="0"/>
        <w:spacing w:after="0" w:line="600" w:lineRule="auto"/>
        <w:rPr>
          <w:rFonts w:ascii="Comic Sans MS" w:hAnsi="Comic Sans MS" w:cs="Helvetica"/>
          <w:sz w:val="23"/>
          <w:szCs w:val="23"/>
        </w:rPr>
      </w:pPr>
      <w:r w:rsidRPr="00313FE4">
        <w:rPr>
          <w:rFonts w:ascii="Comic Sans MS" w:hAnsi="Comic Sans MS" w:cs="Helvetica"/>
          <w:sz w:val="23"/>
          <w:szCs w:val="23"/>
        </w:rPr>
        <w:t>(1) Notification of Annual General meeting and Voting Arrangements</w:t>
      </w:r>
    </w:p>
    <w:p w:rsidR="008623E8" w:rsidRDefault="00313FE4" w:rsidP="00313FE4">
      <w:pPr>
        <w:autoSpaceDE w:val="0"/>
        <w:autoSpaceDN w:val="0"/>
        <w:adjustRightInd w:val="0"/>
        <w:spacing w:after="0" w:line="600" w:lineRule="auto"/>
        <w:rPr>
          <w:rFonts w:ascii="Comic Sans MS" w:hAnsi="Comic Sans MS" w:cs="Helvetica"/>
          <w:sz w:val="23"/>
          <w:szCs w:val="23"/>
        </w:rPr>
      </w:pPr>
      <w:r w:rsidRPr="00313FE4">
        <w:rPr>
          <w:rFonts w:ascii="Comic Sans MS" w:hAnsi="Comic Sans MS" w:cs="Helvetica"/>
          <w:sz w:val="23"/>
          <w:szCs w:val="23"/>
        </w:rPr>
        <w:t>(</w:t>
      </w:r>
      <w:r w:rsidR="008623E8">
        <w:rPr>
          <w:rFonts w:ascii="Comic Sans MS" w:hAnsi="Comic Sans MS" w:cs="Helvetica"/>
          <w:sz w:val="23"/>
          <w:szCs w:val="23"/>
        </w:rPr>
        <w:t>2) Annual General Meeting Agenda</w:t>
      </w:r>
    </w:p>
    <w:p w:rsidR="008623E8" w:rsidRDefault="008623E8" w:rsidP="00313FE4">
      <w:pPr>
        <w:autoSpaceDE w:val="0"/>
        <w:autoSpaceDN w:val="0"/>
        <w:adjustRightInd w:val="0"/>
        <w:spacing w:after="0" w:line="600" w:lineRule="auto"/>
        <w:rPr>
          <w:rFonts w:ascii="Comic Sans MS" w:hAnsi="Comic Sans MS" w:cs="Helvetica"/>
          <w:sz w:val="23"/>
          <w:szCs w:val="23"/>
        </w:rPr>
      </w:pPr>
      <w:r>
        <w:rPr>
          <w:rFonts w:ascii="Comic Sans MS" w:hAnsi="Comic Sans MS" w:cs="Helvetica"/>
          <w:sz w:val="23"/>
          <w:szCs w:val="23"/>
        </w:rPr>
        <w:t>(3</w:t>
      </w:r>
      <w:r w:rsidR="00497CA9">
        <w:rPr>
          <w:rFonts w:ascii="Comic Sans MS" w:hAnsi="Comic Sans MS" w:cs="Helvetica"/>
          <w:sz w:val="23"/>
          <w:szCs w:val="23"/>
        </w:rPr>
        <w:t>) Minutes from NE</w:t>
      </w:r>
      <w:r w:rsidR="00E4334A">
        <w:rPr>
          <w:rFonts w:ascii="Comic Sans MS" w:hAnsi="Comic Sans MS" w:cs="Helvetica"/>
          <w:sz w:val="23"/>
          <w:szCs w:val="23"/>
        </w:rPr>
        <w:t xml:space="preserve"> AGM 2015</w:t>
      </w:r>
    </w:p>
    <w:p w:rsidR="008623E8" w:rsidRDefault="008623E8" w:rsidP="00313FE4">
      <w:pPr>
        <w:autoSpaceDE w:val="0"/>
        <w:autoSpaceDN w:val="0"/>
        <w:adjustRightInd w:val="0"/>
        <w:spacing w:after="0" w:line="600" w:lineRule="auto"/>
        <w:rPr>
          <w:rFonts w:ascii="Comic Sans MS" w:hAnsi="Comic Sans MS" w:cs="Helvetica"/>
          <w:sz w:val="23"/>
          <w:szCs w:val="23"/>
        </w:rPr>
      </w:pPr>
    </w:p>
    <w:p w:rsidR="008623E8" w:rsidRDefault="008623E8" w:rsidP="008623E8">
      <w:pPr>
        <w:autoSpaceDE w:val="0"/>
        <w:autoSpaceDN w:val="0"/>
        <w:adjustRightInd w:val="0"/>
        <w:spacing w:after="0" w:line="360" w:lineRule="auto"/>
        <w:rPr>
          <w:rFonts w:ascii="Comic Sans MS" w:hAnsi="Comic Sans MS" w:cs="Helvetica"/>
          <w:sz w:val="23"/>
          <w:szCs w:val="23"/>
        </w:rPr>
      </w:pPr>
      <w:r>
        <w:rPr>
          <w:rFonts w:ascii="Comic Sans MS" w:hAnsi="Comic Sans MS" w:cs="Helvetica"/>
          <w:sz w:val="23"/>
          <w:szCs w:val="23"/>
        </w:rPr>
        <w:t xml:space="preserve">An additional document detailing the vacancies and nomination processes for the North East Regional Management Board are available on </w:t>
      </w:r>
      <w:hyperlink r:id="rId7" w:history="1">
        <w:r w:rsidRPr="002255C5">
          <w:rPr>
            <w:rStyle w:val="Hyperlink"/>
            <w:rFonts w:ascii="Comic Sans MS" w:hAnsi="Comic Sans MS" w:cs="Helvetica"/>
            <w:sz w:val="23"/>
            <w:szCs w:val="23"/>
          </w:rPr>
          <w:t>www.northeastnetball.co.uk</w:t>
        </w:r>
      </w:hyperlink>
      <w:r>
        <w:rPr>
          <w:rFonts w:ascii="Comic Sans MS" w:hAnsi="Comic Sans MS" w:cs="Helvetica"/>
          <w:sz w:val="23"/>
          <w:szCs w:val="23"/>
        </w:rPr>
        <w:t xml:space="preserve"> or by contacting the North East Regional Office on </w:t>
      </w:r>
      <w:hyperlink r:id="rId8" w:history="1">
        <w:r w:rsidRPr="002255C5">
          <w:rPr>
            <w:rStyle w:val="Hyperlink"/>
            <w:rFonts w:ascii="Comic Sans MS" w:hAnsi="Comic Sans MS" w:cs="Helvetica"/>
            <w:sz w:val="23"/>
            <w:szCs w:val="23"/>
          </w:rPr>
          <w:t>north.east@englandnetball.co.uk</w:t>
        </w:r>
      </w:hyperlink>
      <w:r>
        <w:rPr>
          <w:rFonts w:ascii="Comic Sans MS" w:hAnsi="Comic Sans MS" w:cs="Helvetica"/>
          <w:sz w:val="23"/>
          <w:szCs w:val="23"/>
        </w:rPr>
        <w:t xml:space="preserve"> or 0191 2614116</w:t>
      </w: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313FE4" w:rsidRDefault="00313FE4" w:rsidP="00313FE4">
      <w:pPr>
        <w:autoSpaceDE w:val="0"/>
        <w:autoSpaceDN w:val="0"/>
        <w:adjustRightInd w:val="0"/>
        <w:spacing w:after="0" w:line="240" w:lineRule="auto"/>
        <w:rPr>
          <w:rFonts w:ascii="Comic Sans MS" w:hAnsi="Comic Sans MS" w:cs="Helvetica"/>
          <w:sz w:val="23"/>
          <w:szCs w:val="23"/>
        </w:rPr>
      </w:pPr>
    </w:p>
    <w:p w:rsidR="00844898" w:rsidRDefault="00844898" w:rsidP="00313FE4">
      <w:pPr>
        <w:autoSpaceDE w:val="0"/>
        <w:autoSpaceDN w:val="0"/>
        <w:adjustRightInd w:val="0"/>
        <w:spacing w:after="0" w:line="240" w:lineRule="auto"/>
        <w:rPr>
          <w:rFonts w:ascii="Comic Sans MS" w:hAnsi="Comic Sans MS" w:cs="Helvetica-Bold"/>
          <w:b/>
          <w:bCs/>
          <w:sz w:val="26"/>
          <w:szCs w:val="26"/>
        </w:rPr>
      </w:pPr>
    </w:p>
    <w:p w:rsidR="00FA347A" w:rsidRDefault="00FA347A" w:rsidP="00313FE4">
      <w:pPr>
        <w:autoSpaceDE w:val="0"/>
        <w:autoSpaceDN w:val="0"/>
        <w:adjustRightInd w:val="0"/>
        <w:spacing w:after="0" w:line="240" w:lineRule="auto"/>
        <w:rPr>
          <w:rFonts w:ascii="Comic Sans MS" w:hAnsi="Comic Sans MS" w:cs="Helvetica-Bold"/>
          <w:b/>
          <w:bCs/>
          <w:sz w:val="26"/>
          <w:szCs w:val="26"/>
        </w:rPr>
      </w:pPr>
    </w:p>
    <w:p w:rsidR="00FA347A" w:rsidRDefault="00FA347A" w:rsidP="00313FE4">
      <w:pPr>
        <w:autoSpaceDE w:val="0"/>
        <w:autoSpaceDN w:val="0"/>
        <w:adjustRightInd w:val="0"/>
        <w:spacing w:after="0" w:line="240" w:lineRule="auto"/>
        <w:rPr>
          <w:rFonts w:ascii="Comic Sans MS" w:hAnsi="Comic Sans MS" w:cs="Helvetica-Bold"/>
          <w:b/>
          <w:bCs/>
          <w:sz w:val="26"/>
          <w:szCs w:val="26"/>
        </w:rPr>
      </w:pPr>
    </w:p>
    <w:p w:rsidR="00FA347A" w:rsidRDefault="00FA347A" w:rsidP="00313FE4">
      <w:pPr>
        <w:autoSpaceDE w:val="0"/>
        <w:autoSpaceDN w:val="0"/>
        <w:adjustRightInd w:val="0"/>
        <w:spacing w:after="0" w:line="240" w:lineRule="auto"/>
        <w:rPr>
          <w:rFonts w:ascii="Comic Sans MS" w:hAnsi="Comic Sans MS" w:cs="Helvetica-Bold"/>
          <w:b/>
          <w:bCs/>
          <w:sz w:val="26"/>
          <w:szCs w:val="26"/>
        </w:rPr>
      </w:pPr>
    </w:p>
    <w:p w:rsidR="00497CA9" w:rsidRDefault="00497CA9" w:rsidP="00313FE4">
      <w:pPr>
        <w:autoSpaceDE w:val="0"/>
        <w:autoSpaceDN w:val="0"/>
        <w:adjustRightInd w:val="0"/>
        <w:spacing w:after="0" w:line="240" w:lineRule="auto"/>
        <w:rPr>
          <w:rFonts w:ascii="Comic Sans MS" w:hAnsi="Comic Sans MS" w:cs="Helvetica-Bold"/>
          <w:b/>
          <w:bCs/>
          <w:sz w:val="26"/>
          <w:szCs w:val="26"/>
        </w:rPr>
      </w:pPr>
    </w:p>
    <w:p w:rsidR="00497CA9" w:rsidRDefault="00497CA9" w:rsidP="00313FE4">
      <w:pPr>
        <w:autoSpaceDE w:val="0"/>
        <w:autoSpaceDN w:val="0"/>
        <w:adjustRightInd w:val="0"/>
        <w:spacing w:after="0" w:line="240" w:lineRule="auto"/>
        <w:rPr>
          <w:rFonts w:ascii="Comic Sans MS" w:hAnsi="Comic Sans MS" w:cs="Helvetica-Bold"/>
          <w:b/>
          <w:bCs/>
          <w:sz w:val="26"/>
          <w:szCs w:val="26"/>
        </w:rPr>
      </w:pPr>
    </w:p>
    <w:p w:rsidR="00497CA9" w:rsidRDefault="00497CA9" w:rsidP="00313FE4">
      <w:pPr>
        <w:autoSpaceDE w:val="0"/>
        <w:autoSpaceDN w:val="0"/>
        <w:adjustRightInd w:val="0"/>
        <w:spacing w:after="0" w:line="240" w:lineRule="auto"/>
        <w:rPr>
          <w:rFonts w:ascii="Comic Sans MS" w:hAnsi="Comic Sans MS" w:cs="Helvetica-Bold"/>
          <w:b/>
          <w:bCs/>
          <w:sz w:val="26"/>
          <w:szCs w:val="26"/>
        </w:rPr>
      </w:pPr>
    </w:p>
    <w:p w:rsidR="00497CA9" w:rsidRDefault="00497CA9" w:rsidP="00313FE4">
      <w:pPr>
        <w:autoSpaceDE w:val="0"/>
        <w:autoSpaceDN w:val="0"/>
        <w:adjustRightInd w:val="0"/>
        <w:spacing w:after="0" w:line="240" w:lineRule="auto"/>
        <w:rPr>
          <w:rFonts w:ascii="Comic Sans MS" w:hAnsi="Comic Sans MS" w:cs="Helvetica-Bold"/>
          <w:b/>
          <w:bCs/>
          <w:sz w:val="26"/>
          <w:szCs w:val="26"/>
        </w:rPr>
      </w:pPr>
    </w:p>
    <w:p w:rsidR="00844898" w:rsidRDefault="00844898" w:rsidP="00313FE4">
      <w:pPr>
        <w:autoSpaceDE w:val="0"/>
        <w:autoSpaceDN w:val="0"/>
        <w:adjustRightInd w:val="0"/>
        <w:spacing w:after="0" w:line="240" w:lineRule="auto"/>
        <w:rPr>
          <w:rFonts w:ascii="Comic Sans MS" w:hAnsi="Comic Sans MS" w:cs="Helvetica-Bold"/>
          <w:b/>
          <w:bCs/>
          <w:sz w:val="26"/>
          <w:szCs w:val="26"/>
        </w:rPr>
      </w:pPr>
    </w:p>
    <w:p w:rsidR="00313FE4" w:rsidRPr="00313FE4" w:rsidRDefault="00313FE4" w:rsidP="00313FE4">
      <w:pPr>
        <w:autoSpaceDE w:val="0"/>
        <w:autoSpaceDN w:val="0"/>
        <w:adjustRightInd w:val="0"/>
        <w:spacing w:after="0" w:line="240" w:lineRule="auto"/>
        <w:rPr>
          <w:rFonts w:ascii="Comic Sans MS" w:hAnsi="Comic Sans MS" w:cs="Helvetica-Bold"/>
          <w:b/>
          <w:bCs/>
          <w:sz w:val="26"/>
          <w:szCs w:val="26"/>
        </w:rPr>
      </w:pPr>
      <w:r w:rsidRPr="00313FE4">
        <w:rPr>
          <w:rFonts w:ascii="Comic Sans MS" w:hAnsi="Comic Sans MS" w:cs="Helvetica-Bold"/>
          <w:b/>
          <w:bCs/>
          <w:sz w:val="26"/>
          <w:szCs w:val="26"/>
        </w:rPr>
        <w:t>(1)</w:t>
      </w:r>
    </w:p>
    <w:p w:rsidR="00313FE4" w:rsidRDefault="00313FE4" w:rsidP="00313FE4">
      <w:pPr>
        <w:autoSpaceDE w:val="0"/>
        <w:autoSpaceDN w:val="0"/>
        <w:adjustRightInd w:val="0"/>
        <w:spacing w:after="0" w:line="240" w:lineRule="auto"/>
        <w:rPr>
          <w:rFonts w:ascii="Comic Sans MS" w:hAnsi="Comic Sans MS" w:cs="Helvetica-Bold"/>
          <w:b/>
          <w:bCs/>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Bold"/>
          <w:b/>
          <w:bCs/>
          <w:sz w:val="23"/>
          <w:szCs w:val="23"/>
        </w:rPr>
      </w:pPr>
      <w:r w:rsidRPr="00313FE4">
        <w:rPr>
          <w:rFonts w:ascii="Comic Sans MS" w:hAnsi="Comic Sans MS" w:cs="Helvetica-Bold"/>
          <w:b/>
          <w:bCs/>
          <w:sz w:val="23"/>
          <w:szCs w:val="23"/>
        </w:rPr>
        <w:t>NOTICE OF ANNUAL GENERAL MEETING TO BE HELD</w:t>
      </w:r>
    </w:p>
    <w:p w:rsidR="002A1713" w:rsidRPr="00313FE4" w:rsidRDefault="00313FE4" w:rsidP="002A1713">
      <w:pPr>
        <w:autoSpaceDE w:val="0"/>
        <w:autoSpaceDN w:val="0"/>
        <w:adjustRightInd w:val="0"/>
        <w:spacing w:after="0" w:line="240" w:lineRule="auto"/>
        <w:rPr>
          <w:rFonts w:ascii="Comic Sans MS" w:hAnsi="Comic Sans MS" w:cs="Helvetica-Bold"/>
          <w:b/>
          <w:bCs/>
          <w:sz w:val="23"/>
          <w:szCs w:val="23"/>
        </w:rPr>
      </w:pPr>
      <w:r w:rsidRPr="00313FE4">
        <w:rPr>
          <w:rFonts w:ascii="Comic Sans MS" w:hAnsi="Comic Sans MS" w:cs="Helvetica-Bold"/>
          <w:b/>
          <w:bCs/>
          <w:sz w:val="23"/>
          <w:szCs w:val="23"/>
        </w:rPr>
        <w:t xml:space="preserve">AT </w:t>
      </w:r>
      <w:r w:rsidR="003B6582">
        <w:rPr>
          <w:rFonts w:ascii="Comic Sans MS" w:hAnsi="Comic Sans MS" w:cs="Helvetica-Bold"/>
          <w:b/>
          <w:bCs/>
          <w:sz w:val="23"/>
          <w:szCs w:val="23"/>
        </w:rPr>
        <w:t>Holiday Inn Hotel, Washington, NE37 1LB</w:t>
      </w:r>
      <w:r w:rsidR="00E4334A" w:rsidRPr="00E4334A">
        <w:rPr>
          <w:rFonts w:ascii="Comic Sans MS" w:hAnsi="Comic Sans MS" w:cs="Helvetica-Bold"/>
          <w:b/>
          <w:bCs/>
          <w:color w:val="FF0000"/>
          <w:sz w:val="23"/>
          <w:szCs w:val="23"/>
        </w:rPr>
        <w:t xml:space="preserve"> </w:t>
      </w:r>
      <w:proofErr w:type="gramStart"/>
      <w:r w:rsidR="002A1713">
        <w:rPr>
          <w:rFonts w:ascii="Comic Sans MS" w:hAnsi="Comic Sans MS" w:cs="Helvetica-Bold"/>
          <w:b/>
          <w:bCs/>
          <w:sz w:val="23"/>
          <w:szCs w:val="23"/>
        </w:rPr>
        <w:t>On</w:t>
      </w:r>
      <w:proofErr w:type="gramEnd"/>
      <w:r w:rsidR="002A1713" w:rsidRPr="00313FE4">
        <w:rPr>
          <w:rFonts w:ascii="Comic Sans MS" w:hAnsi="Comic Sans MS" w:cs="Helvetica-Bold"/>
          <w:b/>
          <w:bCs/>
          <w:sz w:val="23"/>
          <w:szCs w:val="23"/>
        </w:rPr>
        <w:t xml:space="preserve"> </w:t>
      </w:r>
      <w:r w:rsidR="00E4334A">
        <w:rPr>
          <w:rFonts w:ascii="Comic Sans MS" w:hAnsi="Comic Sans MS" w:cs="Helvetica-Bold"/>
          <w:b/>
          <w:bCs/>
          <w:sz w:val="23"/>
          <w:szCs w:val="23"/>
        </w:rPr>
        <w:t>Sunday 17</w:t>
      </w:r>
      <w:r w:rsidR="00E4334A" w:rsidRPr="00E4334A">
        <w:rPr>
          <w:rFonts w:ascii="Comic Sans MS" w:hAnsi="Comic Sans MS" w:cs="Helvetica-Bold"/>
          <w:b/>
          <w:bCs/>
          <w:sz w:val="23"/>
          <w:szCs w:val="23"/>
          <w:vertAlign w:val="superscript"/>
        </w:rPr>
        <w:t>th</w:t>
      </w:r>
      <w:r w:rsidR="00E4334A">
        <w:rPr>
          <w:rFonts w:ascii="Comic Sans MS" w:hAnsi="Comic Sans MS" w:cs="Helvetica-Bold"/>
          <w:b/>
          <w:bCs/>
          <w:sz w:val="23"/>
          <w:szCs w:val="23"/>
        </w:rPr>
        <w:t xml:space="preserve"> July 2016 </w:t>
      </w:r>
      <w:r w:rsidR="002A1713">
        <w:rPr>
          <w:rFonts w:ascii="Comic Sans MS" w:hAnsi="Comic Sans MS" w:cs="Helvetica-Bold"/>
          <w:b/>
          <w:bCs/>
          <w:sz w:val="23"/>
          <w:szCs w:val="23"/>
        </w:rPr>
        <w:t>at 10.00am</w:t>
      </w:r>
    </w:p>
    <w:p w:rsidR="00313FE4" w:rsidRPr="00313FE4" w:rsidRDefault="00313FE4" w:rsidP="00313FE4">
      <w:pPr>
        <w:autoSpaceDE w:val="0"/>
        <w:autoSpaceDN w:val="0"/>
        <w:adjustRightInd w:val="0"/>
        <w:spacing w:after="0" w:line="240" w:lineRule="auto"/>
        <w:rPr>
          <w:rFonts w:ascii="Comic Sans MS" w:hAnsi="Comic Sans MS" w:cs="Helvetica-Bold"/>
          <w:b/>
          <w:bCs/>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r w:rsidRPr="00313FE4">
        <w:rPr>
          <w:rFonts w:ascii="Comic Sans MS" w:hAnsi="Comic Sans MS" w:cs="Helvetica"/>
          <w:sz w:val="23"/>
          <w:szCs w:val="23"/>
        </w:rPr>
        <w:t>Notice is given to the fol</w:t>
      </w:r>
      <w:r w:rsidR="00FA347A">
        <w:rPr>
          <w:rFonts w:ascii="Comic Sans MS" w:hAnsi="Comic Sans MS" w:cs="Helvetica"/>
          <w:sz w:val="23"/>
          <w:szCs w:val="23"/>
        </w:rPr>
        <w:t>lowing Members of the North East</w:t>
      </w:r>
      <w:r w:rsidRPr="00313FE4">
        <w:rPr>
          <w:rFonts w:ascii="Comic Sans MS" w:hAnsi="Comic Sans MS" w:cs="Helvetica"/>
          <w:sz w:val="23"/>
          <w:szCs w:val="23"/>
        </w:rPr>
        <w:t xml:space="preserve"> Regional Netball</w:t>
      </w: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r w:rsidRPr="00313FE4">
        <w:rPr>
          <w:rFonts w:ascii="Comic Sans MS" w:hAnsi="Comic Sans MS" w:cs="Helvetica"/>
          <w:sz w:val="23"/>
          <w:szCs w:val="23"/>
        </w:rPr>
        <w:t>Association, who may appoint a representative to attend, speak and vote on their</w:t>
      </w:r>
    </w:p>
    <w:p w:rsidR="00313FE4" w:rsidRDefault="00313FE4" w:rsidP="00313FE4">
      <w:pPr>
        <w:autoSpaceDE w:val="0"/>
        <w:autoSpaceDN w:val="0"/>
        <w:adjustRightInd w:val="0"/>
        <w:spacing w:after="0" w:line="240" w:lineRule="auto"/>
        <w:rPr>
          <w:rFonts w:ascii="Comic Sans MS" w:hAnsi="Comic Sans MS" w:cs="Helvetica"/>
          <w:sz w:val="23"/>
          <w:szCs w:val="23"/>
        </w:rPr>
      </w:pPr>
      <w:proofErr w:type="gramStart"/>
      <w:r w:rsidRPr="00313FE4">
        <w:rPr>
          <w:rFonts w:ascii="Comic Sans MS" w:hAnsi="Comic Sans MS" w:cs="Helvetica"/>
          <w:sz w:val="23"/>
          <w:szCs w:val="23"/>
        </w:rPr>
        <w:t>behalf</w:t>
      </w:r>
      <w:proofErr w:type="gramEnd"/>
      <w:r w:rsidRPr="00313FE4">
        <w:rPr>
          <w:rFonts w:ascii="Comic Sans MS" w:hAnsi="Comic Sans MS" w:cs="Helvetica"/>
          <w:sz w:val="23"/>
          <w:szCs w:val="23"/>
        </w:rPr>
        <w:t>:</w:t>
      </w: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p>
    <w:p w:rsidR="00313FE4" w:rsidRPr="00313FE4" w:rsidRDefault="00313FE4" w:rsidP="00313FE4">
      <w:pPr>
        <w:autoSpaceDE w:val="0"/>
        <w:autoSpaceDN w:val="0"/>
        <w:adjustRightInd w:val="0"/>
        <w:spacing w:after="0"/>
        <w:rPr>
          <w:rFonts w:ascii="Comic Sans MS" w:hAnsi="Comic Sans MS" w:cs="Helvetica"/>
          <w:sz w:val="23"/>
          <w:szCs w:val="23"/>
        </w:rPr>
      </w:pPr>
      <w:r w:rsidRPr="00313FE4">
        <w:rPr>
          <w:rFonts w:ascii="Comic Sans MS" w:hAnsi="Comic Sans MS" w:cs="Helvetica"/>
          <w:sz w:val="23"/>
          <w:szCs w:val="23"/>
        </w:rPr>
        <w:t xml:space="preserve">1. </w:t>
      </w:r>
      <w:r w:rsidRPr="00313FE4">
        <w:rPr>
          <w:rFonts w:ascii="Comic Sans MS" w:hAnsi="Comic Sans MS" w:cs="Helvetica-Bold"/>
          <w:b/>
          <w:bCs/>
          <w:sz w:val="23"/>
          <w:szCs w:val="23"/>
        </w:rPr>
        <w:t xml:space="preserve">A CLUB </w:t>
      </w:r>
    </w:p>
    <w:p w:rsidR="00313FE4" w:rsidRPr="00313FE4" w:rsidRDefault="00313FE4" w:rsidP="00313FE4">
      <w:pPr>
        <w:autoSpaceDE w:val="0"/>
        <w:autoSpaceDN w:val="0"/>
        <w:adjustRightInd w:val="0"/>
        <w:spacing w:after="0"/>
        <w:rPr>
          <w:rFonts w:ascii="Comic Sans MS" w:hAnsi="Comic Sans MS" w:cs="Helvetica"/>
          <w:sz w:val="23"/>
          <w:szCs w:val="23"/>
        </w:rPr>
      </w:pPr>
      <w:r w:rsidRPr="00313FE4">
        <w:rPr>
          <w:rFonts w:ascii="Comic Sans MS" w:hAnsi="Comic Sans MS" w:cs="Helvetica"/>
          <w:sz w:val="23"/>
          <w:szCs w:val="23"/>
        </w:rPr>
        <w:t xml:space="preserve">2. </w:t>
      </w:r>
      <w:r w:rsidRPr="00313FE4">
        <w:rPr>
          <w:rFonts w:ascii="Comic Sans MS" w:hAnsi="Comic Sans MS" w:cs="Helvetica-Bold"/>
          <w:b/>
          <w:bCs/>
          <w:sz w:val="23"/>
          <w:szCs w:val="23"/>
        </w:rPr>
        <w:t xml:space="preserve">A COUNTY ASSOCIATION </w:t>
      </w:r>
      <w:r w:rsidR="00FA347A">
        <w:rPr>
          <w:rFonts w:ascii="Comic Sans MS" w:hAnsi="Comic Sans MS" w:cs="Helvetica"/>
          <w:sz w:val="23"/>
          <w:szCs w:val="23"/>
        </w:rPr>
        <w:t>of the North East</w:t>
      </w:r>
      <w:r w:rsidRPr="00313FE4">
        <w:rPr>
          <w:rFonts w:ascii="Comic Sans MS" w:hAnsi="Comic Sans MS" w:cs="Helvetica"/>
          <w:sz w:val="23"/>
          <w:szCs w:val="23"/>
        </w:rPr>
        <w:t xml:space="preserve"> Region, which is an</w:t>
      </w:r>
    </w:p>
    <w:p w:rsidR="00313FE4" w:rsidRPr="00313FE4" w:rsidRDefault="00313FE4" w:rsidP="00313FE4">
      <w:pPr>
        <w:autoSpaceDE w:val="0"/>
        <w:autoSpaceDN w:val="0"/>
        <w:adjustRightInd w:val="0"/>
        <w:spacing w:after="0"/>
        <w:rPr>
          <w:rFonts w:ascii="Comic Sans MS" w:hAnsi="Comic Sans MS" w:cs="Helvetica"/>
          <w:sz w:val="23"/>
          <w:szCs w:val="23"/>
        </w:rPr>
      </w:pPr>
      <w:proofErr w:type="gramStart"/>
      <w:r w:rsidRPr="00313FE4">
        <w:rPr>
          <w:rFonts w:ascii="Comic Sans MS" w:hAnsi="Comic Sans MS" w:cs="Helvetica"/>
          <w:sz w:val="23"/>
          <w:szCs w:val="23"/>
        </w:rPr>
        <w:t>association</w:t>
      </w:r>
      <w:proofErr w:type="gramEnd"/>
      <w:r w:rsidRPr="00313FE4">
        <w:rPr>
          <w:rFonts w:ascii="Comic Sans MS" w:hAnsi="Comic Sans MS" w:cs="Helvetica"/>
          <w:sz w:val="23"/>
          <w:szCs w:val="23"/>
        </w:rPr>
        <w:t xml:space="preserve"> of Clubs affiliated </w:t>
      </w:r>
      <w:r w:rsidR="00FA347A">
        <w:rPr>
          <w:rFonts w:ascii="Comic Sans MS" w:hAnsi="Comic Sans MS" w:cs="Helvetica"/>
          <w:sz w:val="23"/>
          <w:szCs w:val="23"/>
        </w:rPr>
        <w:t>to the County and The North East</w:t>
      </w:r>
      <w:r w:rsidRPr="00313FE4">
        <w:rPr>
          <w:rFonts w:ascii="Comic Sans MS" w:hAnsi="Comic Sans MS" w:cs="Helvetica"/>
          <w:sz w:val="23"/>
          <w:szCs w:val="23"/>
        </w:rPr>
        <w:t xml:space="preserve"> Region.</w:t>
      </w:r>
    </w:p>
    <w:p w:rsidR="00313FE4" w:rsidRPr="00313FE4" w:rsidRDefault="00313FE4" w:rsidP="00313FE4">
      <w:pPr>
        <w:autoSpaceDE w:val="0"/>
        <w:autoSpaceDN w:val="0"/>
        <w:adjustRightInd w:val="0"/>
        <w:spacing w:after="0"/>
        <w:rPr>
          <w:rFonts w:ascii="Comic Sans MS" w:hAnsi="Comic Sans MS" w:cs="Helvetica"/>
          <w:sz w:val="23"/>
          <w:szCs w:val="23"/>
        </w:rPr>
      </w:pPr>
      <w:r w:rsidRPr="00313FE4">
        <w:rPr>
          <w:rFonts w:ascii="Comic Sans MS" w:hAnsi="Comic Sans MS" w:cs="Helvetica"/>
          <w:sz w:val="23"/>
          <w:szCs w:val="23"/>
        </w:rPr>
        <w:t xml:space="preserve">3. </w:t>
      </w:r>
      <w:r w:rsidRPr="00313FE4">
        <w:rPr>
          <w:rFonts w:ascii="Comic Sans MS" w:hAnsi="Comic Sans MS" w:cs="Helvetica-Bold"/>
          <w:b/>
          <w:bCs/>
          <w:sz w:val="23"/>
          <w:szCs w:val="23"/>
        </w:rPr>
        <w:t xml:space="preserve">SCHOOLS </w:t>
      </w:r>
      <w:r w:rsidRPr="00313FE4">
        <w:rPr>
          <w:rFonts w:ascii="Comic Sans MS" w:hAnsi="Comic Sans MS" w:cs="Helvetica"/>
          <w:sz w:val="23"/>
          <w:szCs w:val="23"/>
        </w:rPr>
        <w:t>or full time educational establishments for pupils under 19 years</w:t>
      </w:r>
    </w:p>
    <w:p w:rsidR="00313FE4" w:rsidRPr="00313FE4" w:rsidRDefault="00313FE4" w:rsidP="00313FE4">
      <w:pPr>
        <w:autoSpaceDE w:val="0"/>
        <w:autoSpaceDN w:val="0"/>
        <w:adjustRightInd w:val="0"/>
        <w:spacing w:after="0"/>
        <w:rPr>
          <w:rFonts w:ascii="Comic Sans MS" w:hAnsi="Comic Sans MS" w:cs="Helvetica"/>
          <w:sz w:val="23"/>
          <w:szCs w:val="23"/>
        </w:rPr>
      </w:pPr>
      <w:proofErr w:type="gramStart"/>
      <w:r w:rsidRPr="00313FE4">
        <w:rPr>
          <w:rFonts w:ascii="Comic Sans MS" w:hAnsi="Comic Sans MS" w:cs="Helvetica"/>
          <w:sz w:val="23"/>
          <w:szCs w:val="23"/>
        </w:rPr>
        <w:t>of</w:t>
      </w:r>
      <w:proofErr w:type="gramEnd"/>
      <w:r w:rsidR="008623E8">
        <w:rPr>
          <w:rFonts w:ascii="Comic Sans MS" w:hAnsi="Comic Sans MS" w:cs="Helvetica"/>
          <w:sz w:val="23"/>
          <w:szCs w:val="23"/>
        </w:rPr>
        <w:t xml:space="preserve"> age who pay the schools</w:t>
      </w:r>
      <w:r w:rsidRPr="00313FE4">
        <w:rPr>
          <w:rFonts w:ascii="Comic Sans MS" w:hAnsi="Comic Sans MS" w:cs="Helvetica"/>
          <w:sz w:val="23"/>
          <w:szCs w:val="23"/>
        </w:rPr>
        <w:t xml:space="preserve"> affiliation fee and affiliate to The County &amp; North</w:t>
      </w:r>
    </w:p>
    <w:p w:rsidR="00313FE4" w:rsidRDefault="00844898" w:rsidP="00844898">
      <w:pPr>
        <w:autoSpaceDE w:val="0"/>
        <w:autoSpaceDN w:val="0"/>
        <w:adjustRightInd w:val="0"/>
        <w:spacing w:after="0"/>
        <w:rPr>
          <w:rFonts w:ascii="Comic Sans MS" w:hAnsi="Comic Sans MS" w:cs="Helvetica"/>
          <w:sz w:val="23"/>
          <w:szCs w:val="23"/>
        </w:rPr>
      </w:pPr>
      <w:r>
        <w:rPr>
          <w:rFonts w:ascii="Comic Sans MS" w:hAnsi="Comic Sans MS" w:cs="Helvetica"/>
          <w:sz w:val="23"/>
          <w:szCs w:val="23"/>
        </w:rPr>
        <w:t>East Region.</w:t>
      </w:r>
    </w:p>
    <w:p w:rsidR="00313FE4" w:rsidRPr="00313FE4" w:rsidRDefault="00313FE4" w:rsidP="00313FE4">
      <w:pPr>
        <w:autoSpaceDE w:val="0"/>
        <w:autoSpaceDN w:val="0"/>
        <w:adjustRightInd w:val="0"/>
        <w:spacing w:after="0"/>
        <w:rPr>
          <w:rFonts w:ascii="Comic Sans MS" w:hAnsi="Comic Sans MS" w:cs="Helvetica"/>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Bold"/>
          <w:b/>
          <w:bCs/>
          <w:sz w:val="23"/>
          <w:szCs w:val="23"/>
        </w:rPr>
      </w:pPr>
      <w:r w:rsidRPr="00313FE4">
        <w:rPr>
          <w:rFonts w:ascii="Comic Sans MS" w:hAnsi="Comic Sans MS" w:cs="Helvetica-Bold"/>
          <w:b/>
          <w:bCs/>
          <w:sz w:val="23"/>
          <w:szCs w:val="23"/>
        </w:rPr>
        <w:t>Voting at the Annual General Meeting</w:t>
      </w:r>
    </w:p>
    <w:p w:rsidR="00313FE4" w:rsidRPr="00844898" w:rsidRDefault="00313FE4" w:rsidP="00313FE4">
      <w:pPr>
        <w:pStyle w:val="ListParagraph"/>
        <w:numPr>
          <w:ilvl w:val="0"/>
          <w:numId w:val="1"/>
        </w:numPr>
        <w:autoSpaceDE w:val="0"/>
        <w:autoSpaceDN w:val="0"/>
        <w:adjustRightInd w:val="0"/>
        <w:spacing w:after="0" w:line="240" w:lineRule="auto"/>
        <w:rPr>
          <w:rFonts w:ascii="Comic Sans MS" w:hAnsi="Comic Sans MS" w:cs="Helvetica"/>
          <w:sz w:val="23"/>
          <w:szCs w:val="23"/>
        </w:rPr>
      </w:pPr>
      <w:r w:rsidRPr="00844898">
        <w:rPr>
          <w:rFonts w:ascii="Comic Sans MS" w:hAnsi="Comic Sans MS" w:cs="Helvetica"/>
          <w:sz w:val="23"/>
          <w:szCs w:val="23"/>
        </w:rPr>
        <w:t>Each Club may appoint a representative who is a Registered Participant member</w:t>
      </w:r>
      <w:r w:rsidR="00844898">
        <w:rPr>
          <w:rFonts w:ascii="Comic Sans MS" w:hAnsi="Comic Sans MS" w:cs="Helvetica"/>
          <w:sz w:val="23"/>
          <w:szCs w:val="23"/>
        </w:rPr>
        <w:t xml:space="preserve"> </w:t>
      </w:r>
      <w:r w:rsidRPr="00844898">
        <w:rPr>
          <w:rFonts w:ascii="Comic Sans MS" w:hAnsi="Comic Sans MS" w:cs="Helvetica"/>
          <w:sz w:val="23"/>
          <w:szCs w:val="23"/>
        </w:rPr>
        <w:t>of that club to speak and vote on its behalf.</w:t>
      </w:r>
    </w:p>
    <w:p w:rsidR="00313FE4" w:rsidRPr="00844898" w:rsidRDefault="00313FE4" w:rsidP="00313FE4">
      <w:pPr>
        <w:pStyle w:val="ListParagraph"/>
        <w:numPr>
          <w:ilvl w:val="0"/>
          <w:numId w:val="1"/>
        </w:numPr>
        <w:autoSpaceDE w:val="0"/>
        <w:autoSpaceDN w:val="0"/>
        <w:adjustRightInd w:val="0"/>
        <w:spacing w:after="0" w:line="240" w:lineRule="auto"/>
        <w:rPr>
          <w:rFonts w:ascii="Comic Sans MS" w:hAnsi="Comic Sans MS" w:cs="Helvetica"/>
          <w:sz w:val="23"/>
          <w:szCs w:val="23"/>
        </w:rPr>
      </w:pPr>
      <w:r w:rsidRPr="00844898">
        <w:rPr>
          <w:rFonts w:ascii="Comic Sans MS" w:hAnsi="Comic Sans MS" w:cs="Helvetica"/>
          <w:sz w:val="23"/>
          <w:szCs w:val="23"/>
        </w:rPr>
        <w:t>Each County association may be represented by the chairman or accredited</w:t>
      </w:r>
      <w:r w:rsidR="00844898">
        <w:rPr>
          <w:rFonts w:ascii="Comic Sans MS" w:hAnsi="Comic Sans MS" w:cs="Helvetica"/>
          <w:sz w:val="23"/>
          <w:szCs w:val="23"/>
        </w:rPr>
        <w:t xml:space="preserve"> </w:t>
      </w:r>
      <w:r w:rsidRPr="00844898">
        <w:rPr>
          <w:rFonts w:ascii="Comic Sans MS" w:hAnsi="Comic Sans MS" w:cs="Helvetica"/>
          <w:sz w:val="23"/>
          <w:szCs w:val="23"/>
        </w:rPr>
        <w:t>deputy to speak and vote on its behalf.</w:t>
      </w:r>
    </w:p>
    <w:p w:rsidR="00313FE4" w:rsidRPr="00844898" w:rsidRDefault="00313FE4" w:rsidP="00313FE4">
      <w:pPr>
        <w:pStyle w:val="ListParagraph"/>
        <w:numPr>
          <w:ilvl w:val="0"/>
          <w:numId w:val="1"/>
        </w:numPr>
        <w:autoSpaceDE w:val="0"/>
        <w:autoSpaceDN w:val="0"/>
        <w:adjustRightInd w:val="0"/>
        <w:spacing w:after="0" w:line="240" w:lineRule="auto"/>
        <w:rPr>
          <w:rFonts w:ascii="Comic Sans MS" w:hAnsi="Comic Sans MS" w:cs="Helvetica"/>
          <w:sz w:val="23"/>
          <w:szCs w:val="23"/>
        </w:rPr>
      </w:pPr>
      <w:r w:rsidRPr="00844898">
        <w:rPr>
          <w:rFonts w:ascii="Comic Sans MS" w:hAnsi="Comic Sans MS" w:cs="Helvetica"/>
          <w:sz w:val="23"/>
          <w:szCs w:val="23"/>
        </w:rPr>
        <w:t>Each school may appoint a representative who must be in current employment at</w:t>
      </w:r>
      <w:r w:rsidR="00844898">
        <w:rPr>
          <w:rFonts w:ascii="Comic Sans MS" w:hAnsi="Comic Sans MS" w:cs="Helvetica"/>
          <w:sz w:val="23"/>
          <w:szCs w:val="23"/>
        </w:rPr>
        <w:t xml:space="preserve"> </w:t>
      </w:r>
      <w:r w:rsidRPr="00844898">
        <w:rPr>
          <w:rFonts w:ascii="Comic Sans MS" w:hAnsi="Comic Sans MS" w:cs="Helvetica"/>
          <w:sz w:val="23"/>
          <w:szCs w:val="23"/>
        </w:rPr>
        <w:t>the schools represented to speak and vote on its behalf.</w:t>
      </w:r>
    </w:p>
    <w:p w:rsidR="00844898" w:rsidRDefault="00844898" w:rsidP="00313FE4">
      <w:pPr>
        <w:autoSpaceDE w:val="0"/>
        <w:autoSpaceDN w:val="0"/>
        <w:adjustRightInd w:val="0"/>
        <w:spacing w:after="0" w:line="240" w:lineRule="auto"/>
        <w:rPr>
          <w:rFonts w:ascii="Comic Sans MS" w:hAnsi="Comic Sans MS" w:cs="Helvetica"/>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r w:rsidRPr="00313FE4">
        <w:rPr>
          <w:rFonts w:ascii="Comic Sans MS" w:hAnsi="Comic Sans MS" w:cs="Helvetica"/>
          <w:sz w:val="23"/>
          <w:szCs w:val="23"/>
        </w:rPr>
        <w:t>In the event of an equality of votes the Chairman of the Meeting shall have a</w:t>
      </w:r>
    </w:p>
    <w:p w:rsidR="00313FE4" w:rsidRDefault="00313FE4" w:rsidP="00313FE4">
      <w:pPr>
        <w:autoSpaceDE w:val="0"/>
        <w:autoSpaceDN w:val="0"/>
        <w:adjustRightInd w:val="0"/>
        <w:spacing w:after="0" w:line="240" w:lineRule="auto"/>
        <w:rPr>
          <w:rFonts w:ascii="Comic Sans MS" w:hAnsi="Comic Sans MS" w:cs="Helvetica"/>
          <w:sz w:val="23"/>
          <w:szCs w:val="23"/>
        </w:rPr>
      </w:pPr>
      <w:proofErr w:type="gramStart"/>
      <w:r w:rsidRPr="00313FE4">
        <w:rPr>
          <w:rFonts w:ascii="Comic Sans MS" w:hAnsi="Comic Sans MS" w:cs="Helvetica"/>
          <w:sz w:val="23"/>
          <w:szCs w:val="23"/>
        </w:rPr>
        <w:t>casting</w:t>
      </w:r>
      <w:proofErr w:type="gramEnd"/>
      <w:r w:rsidRPr="00313FE4">
        <w:rPr>
          <w:rFonts w:ascii="Comic Sans MS" w:hAnsi="Comic Sans MS" w:cs="Helvetica"/>
          <w:sz w:val="23"/>
          <w:szCs w:val="23"/>
        </w:rPr>
        <w:t xml:space="preserve"> vote.</w:t>
      </w:r>
    </w:p>
    <w:p w:rsidR="00844898" w:rsidRPr="00313FE4" w:rsidRDefault="00844898" w:rsidP="00313FE4">
      <w:pPr>
        <w:autoSpaceDE w:val="0"/>
        <w:autoSpaceDN w:val="0"/>
        <w:adjustRightInd w:val="0"/>
        <w:spacing w:after="0" w:line="240" w:lineRule="auto"/>
        <w:rPr>
          <w:rFonts w:ascii="Comic Sans MS" w:hAnsi="Comic Sans MS" w:cs="Helvetica"/>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Bold"/>
          <w:b/>
          <w:bCs/>
          <w:sz w:val="23"/>
          <w:szCs w:val="23"/>
        </w:rPr>
      </w:pPr>
      <w:r w:rsidRPr="00313FE4">
        <w:rPr>
          <w:rFonts w:ascii="Comic Sans MS" w:hAnsi="Comic Sans MS" w:cs="Helvetica-Bold"/>
          <w:b/>
          <w:bCs/>
          <w:sz w:val="23"/>
          <w:szCs w:val="23"/>
        </w:rPr>
        <w:t>Quorum</w:t>
      </w:r>
    </w:p>
    <w:p w:rsidR="00313FE4" w:rsidRDefault="00313FE4" w:rsidP="00313FE4">
      <w:pPr>
        <w:autoSpaceDE w:val="0"/>
        <w:autoSpaceDN w:val="0"/>
        <w:adjustRightInd w:val="0"/>
        <w:spacing w:after="0" w:line="240" w:lineRule="auto"/>
        <w:rPr>
          <w:rFonts w:ascii="Comic Sans MS" w:hAnsi="Comic Sans MS" w:cs="Helvetica"/>
          <w:sz w:val="23"/>
          <w:szCs w:val="23"/>
        </w:rPr>
      </w:pPr>
      <w:r w:rsidRPr="00313FE4">
        <w:rPr>
          <w:rFonts w:ascii="Comic Sans MS" w:hAnsi="Comic Sans MS" w:cs="Helvetica"/>
          <w:sz w:val="23"/>
          <w:szCs w:val="23"/>
        </w:rPr>
        <w:t>No b</w:t>
      </w:r>
      <w:r w:rsidR="00FA347A">
        <w:rPr>
          <w:rFonts w:ascii="Comic Sans MS" w:hAnsi="Comic Sans MS" w:cs="Helvetica"/>
          <w:sz w:val="23"/>
          <w:szCs w:val="23"/>
        </w:rPr>
        <w:t>usiness shall be transacted at the Annual</w:t>
      </w:r>
      <w:r w:rsidRPr="00313FE4">
        <w:rPr>
          <w:rFonts w:ascii="Comic Sans MS" w:hAnsi="Comic Sans MS" w:cs="Helvetica"/>
          <w:sz w:val="23"/>
          <w:szCs w:val="23"/>
        </w:rPr>
        <w:t xml:space="preserve"> General Mee</w:t>
      </w:r>
      <w:r w:rsidR="00FA347A">
        <w:rPr>
          <w:rFonts w:ascii="Comic Sans MS" w:hAnsi="Comic Sans MS" w:cs="Helvetica"/>
          <w:sz w:val="23"/>
          <w:szCs w:val="23"/>
        </w:rPr>
        <w:t xml:space="preserve">ting unless a quorum is present </w:t>
      </w:r>
      <w:r w:rsidR="00844898">
        <w:rPr>
          <w:rFonts w:ascii="Comic Sans MS" w:hAnsi="Comic Sans MS" w:cs="Helvetica"/>
          <w:sz w:val="23"/>
          <w:szCs w:val="23"/>
        </w:rPr>
        <w:t>(5</w:t>
      </w:r>
      <w:r w:rsidRPr="00313FE4">
        <w:rPr>
          <w:rFonts w:ascii="Comic Sans MS" w:hAnsi="Comic Sans MS" w:cs="Helvetica"/>
          <w:sz w:val="23"/>
          <w:szCs w:val="23"/>
        </w:rPr>
        <w:t xml:space="preserve"> Voting Members).</w:t>
      </w:r>
    </w:p>
    <w:p w:rsidR="00844898" w:rsidRPr="00313FE4" w:rsidRDefault="00844898" w:rsidP="00313FE4">
      <w:pPr>
        <w:autoSpaceDE w:val="0"/>
        <w:autoSpaceDN w:val="0"/>
        <w:adjustRightInd w:val="0"/>
        <w:spacing w:after="0" w:line="240" w:lineRule="auto"/>
        <w:rPr>
          <w:rFonts w:ascii="Comic Sans MS" w:hAnsi="Comic Sans MS" w:cs="Helvetica"/>
          <w:sz w:val="23"/>
          <w:szCs w:val="23"/>
        </w:rPr>
      </w:pPr>
    </w:p>
    <w:p w:rsidR="00313FE4" w:rsidRPr="00313FE4" w:rsidRDefault="00313FE4" w:rsidP="00313FE4">
      <w:pPr>
        <w:autoSpaceDE w:val="0"/>
        <w:autoSpaceDN w:val="0"/>
        <w:adjustRightInd w:val="0"/>
        <w:spacing w:after="0" w:line="240" w:lineRule="auto"/>
        <w:rPr>
          <w:rFonts w:ascii="Comic Sans MS" w:hAnsi="Comic Sans MS" w:cs="Helvetica-Bold"/>
          <w:b/>
          <w:bCs/>
          <w:sz w:val="23"/>
          <w:szCs w:val="23"/>
        </w:rPr>
      </w:pPr>
      <w:r w:rsidRPr="00313FE4">
        <w:rPr>
          <w:rFonts w:ascii="Comic Sans MS" w:hAnsi="Comic Sans MS" w:cs="Helvetica-Bold"/>
          <w:b/>
          <w:bCs/>
          <w:sz w:val="23"/>
          <w:szCs w:val="23"/>
        </w:rPr>
        <w:t>Voting</w:t>
      </w:r>
    </w:p>
    <w:p w:rsidR="00313FE4" w:rsidRPr="00313FE4" w:rsidRDefault="00313FE4" w:rsidP="00313FE4">
      <w:pPr>
        <w:autoSpaceDE w:val="0"/>
        <w:autoSpaceDN w:val="0"/>
        <w:adjustRightInd w:val="0"/>
        <w:spacing w:after="0" w:line="240" w:lineRule="auto"/>
        <w:rPr>
          <w:rFonts w:ascii="Comic Sans MS" w:hAnsi="Comic Sans MS" w:cs="Helvetica"/>
          <w:sz w:val="23"/>
          <w:szCs w:val="23"/>
        </w:rPr>
      </w:pPr>
      <w:r w:rsidRPr="00313FE4">
        <w:rPr>
          <w:rFonts w:ascii="Comic Sans MS" w:hAnsi="Comic Sans MS" w:cs="Helvetica"/>
          <w:sz w:val="23"/>
          <w:szCs w:val="23"/>
        </w:rPr>
        <w:t>Voting will normally be a show of hands. In calculating a majority only votes cast</w:t>
      </w:r>
    </w:p>
    <w:p w:rsidR="00844898" w:rsidRDefault="00313FE4" w:rsidP="00844898">
      <w:pPr>
        <w:autoSpaceDE w:val="0"/>
        <w:autoSpaceDN w:val="0"/>
        <w:adjustRightInd w:val="0"/>
        <w:spacing w:after="0" w:line="240" w:lineRule="auto"/>
        <w:rPr>
          <w:rFonts w:ascii="Comic Sans MS" w:hAnsi="Comic Sans MS" w:cs="Helvetica"/>
          <w:sz w:val="23"/>
          <w:szCs w:val="23"/>
        </w:rPr>
      </w:pPr>
      <w:proofErr w:type="gramStart"/>
      <w:r w:rsidRPr="00313FE4">
        <w:rPr>
          <w:rFonts w:ascii="Comic Sans MS" w:hAnsi="Comic Sans MS" w:cs="Helvetica"/>
          <w:sz w:val="23"/>
          <w:szCs w:val="23"/>
        </w:rPr>
        <w:t>will</w:t>
      </w:r>
      <w:proofErr w:type="gramEnd"/>
      <w:r w:rsidRPr="00313FE4">
        <w:rPr>
          <w:rFonts w:ascii="Comic Sans MS" w:hAnsi="Comic Sans MS" w:cs="Helvetica"/>
          <w:sz w:val="23"/>
          <w:szCs w:val="23"/>
        </w:rPr>
        <w:t xml:space="preserve"> be included in the calculations i.e. ab</w:t>
      </w:r>
      <w:r w:rsidR="00844898">
        <w:rPr>
          <w:rFonts w:ascii="Comic Sans MS" w:hAnsi="Comic Sans MS" w:cs="Helvetica"/>
          <w:sz w:val="23"/>
          <w:szCs w:val="23"/>
        </w:rPr>
        <w:t>stentions will not be included.</w:t>
      </w: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FA347A" w:rsidRDefault="00FA347A" w:rsidP="00844898">
      <w:pPr>
        <w:autoSpaceDE w:val="0"/>
        <w:autoSpaceDN w:val="0"/>
        <w:adjustRightInd w:val="0"/>
        <w:spacing w:after="0" w:line="240" w:lineRule="auto"/>
        <w:rPr>
          <w:rFonts w:ascii="Comic Sans MS" w:hAnsi="Comic Sans MS" w:cs="Helvetica"/>
          <w:sz w:val="23"/>
          <w:szCs w:val="23"/>
        </w:rPr>
      </w:pPr>
    </w:p>
    <w:p w:rsidR="00FA347A" w:rsidRDefault="00FA347A" w:rsidP="00844898">
      <w:pPr>
        <w:autoSpaceDE w:val="0"/>
        <w:autoSpaceDN w:val="0"/>
        <w:adjustRightInd w:val="0"/>
        <w:spacing w:after="0" w:line="240" w:lineRule="auto"/>
        <w:rPr>
          <w:rFonts w:ascii="Comic Sans MS" w:hAnsi="Comic Sans MS" w:cs="Helvetica"/>
          <w:sz w:val="23"/>
          <w:szCs w:val="23"/>
        </w:rPr>
      </w:pPr>
    </w:p>
    <w:p w:rsidR="00FA347A" w:rsidRDefault="00FA347A" w:rsidP="00844898">
      <w:pPr>
        <w:autoSpaceDE w:val="0"/>
        <w:autoSpaceDN w:val="0"/>
        <w:adjustRightInd w:val="0"/>
        <w:spacing w:after="0" w:line="240" w:lineRule="auto"/>
        <w:rPr>
          <w:rFonts w:ascii="Comic Sans MS" w:hAnsi="Comic Sans MS" w:cs="Helvetica"/>
          <w:sz w:val="23"/>
          <w:szCs w:val="23"/>
        </w:rPr>
      </w:pPr>
    </w:p>
    <w:p w:rsidR="00FA347A" w:rsidRDefault="00FA347A" w:rsidP="00844898">
      <w:pPr>
        <w:autoSpaceDE w:val="0"/>
        <w:autoSpaceDN w:val="0"/>
        <w:adjustRightInd w:val="0"/>
        <w:spacing w:after="0" w:line="240" w:lineRule="auto"/>
        <w:rPr>
          <w:rFonts w:ascii="Comic Sans MS" w:hAnsi="Comic Sans MS" w:cs="Helvetica"/>
          <w:sz w:val="23"/>
          <w:szCs w:val="23"/>
        </w:rPr>
      </w:pPr>
    </w:p>
    <w:p w:rsidR="00FA347A" w:rsidRDefault="00FA347A" w:rsidP="00844898">
      <w:pPr>
        <w:autoSpaceDE w:val="0"/>
        <w:autoSpaceDN w:val="0"/>
        <w:adjustRightInd w:val="0"/>
        <w:spacing w:after="0" w:line="240" w:lineRule="auto"/>
        <w:rPr>
          <w:rFonts w:ascii="Comic Sans MS" w:hAnsi="Comic Sans MS" w:cs="Helvetica"/>
          <w:sz w:val="23"/>
          <w:szCs w:val="23"/>
        </w:rPr>
      </w:pPr>
    </w:p>
    <w:p w:rsidR="00FA347A" w:rsidRDefault="00FA347A"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497CA9" w:rsidRDefault="00497CA9" w:rsidP="00844898">
      <w:pPr>
        <w:autoSpaceDE w:val="0"/>
        <w:autoSpaceDN w:val="0"/>
        <w:adjustRightInd w:val="0"/>
        <w:spacing w:after="0" w:line="240" w:lineRule="auto"/>
        <w:rPr>
          <w:rFonts w:ascii="Comic Sans MS" w:hAnsi="Comic Sans MS" w:cs="Helvetica"/>
          <w:sz w:val="23"/>
          <w:szCs w:val="23"/>
        </w:rPr>
      </w:pPr>
      <w:r>
        <w:rPr>
          <w:rFonts w:ascii="Comic Sans MS" w:hAnsi="Comic Sans MS" w:cs="Helvetica"/>
          <w:sz w:val="23"/>
          <w:szCs w:val="23"/>
        </w:rPr>
        <w:t>(2)</w:t>
      </w:r>
      <w:r w:rsidR="008465D5">
        <w:rPr>
          <w:rFonts w:ascii="Comic Sans MS" w:hAnsi="Comic Sans MS" w:cs="Helvetica"/>
          <w:sz w:val="23"/>
          <w:szCs w:val="23"/>
        </w:rPr>
        <w:t xml:space="preserve"> Agenda</w:t>
      </w:r>
    </w:p>
    <w:p w:rsidR="00497CA9" w:rsidRDefault="00497CA9" w:rsidP="00844898">
      <w:pPr>
        <w:autoSpaceDE w:val="0"/>
        <w:autoSpaceDN w:val="0"/>
        <w:adjustRightInd w:val="0"/>
        <w:spacing w:after="0" w:line="240" w:lineRule="auto"/>
        <w:rPr>
          <w:rFonts w:ascii="Comic Sans MS" w:hAnsi="Comic Sans MS" w:cs="Helvetica"/>
          <w:sz w:val="23"/>
          <w:szCs w:val="23"/>
        </w:rPr>
      </w:pPr>
    </w:p>
    <w:p w:rsidR="00497CA9" w:rsidRDefault="00844898" w:rsidP="00844898">
      <w:pPr>
        <w:autoSpaceDE w:val="0"/>
        <w:autoSpaceDN w:val="0"/>
        <w:adjustRightInd w:val="0"/>
        <w:spacing w:after="0" w:line="240" w:lineRule="auto"/>
        <w:rPr>
          <w:rFonts w:ascii="Comic Sans MS" w:hAnsi="Comic Sans MS" w:cs="Helvetica"/>
          <w:sz w:val="23"/>
          <w:szCs w:val="23"/>
        </w:rPr>
      </w:pPr>
      <w:r>
        <w:rPr>
          <w:rFonts w:ascii="Comic Sans MS" w:hAnsi="Comic Sans MS" w:cs="Helvetica"/>
          <w:sz w:val="23"/>
          <w:szCs w:val="23"/>
        </w:rPr>
        <w:tab/>
      </w:r>
    </w:p>
    <w:p w:rsidR="00844898" w:rsidRDefault="008623E8" w:rsidP="00844898">
      <w:pPr>
        <w:autoSpaceDE w:val="0"/>
        <w:autoSpaceDN w:val="0"/>
        <w:adjustRightInd w:val="0"/>
        <w:spacing w:after="0" w:line="240" w:lineRule="auto"/>
        <w:rPr>
          <w:rFonts w:ascii="Comic Sans MS" w:hAnsi="Comic Sans MS" w:cs="Helvetica"/>
          <w:sz w:val="23"/>
          <w:szCs w:val="23"/>
        </w:rPr>
      </w:pPr>
      <w:r>
        <w:rPr>
          <w:rFonts w:ascii="Comic Sans MS" w:hAnsi="Comic Sans MS" w:cs="Helvetica"/>
          <w:sz w:val="23"/>
          <w:szCs w:val="23"/>
        </w:rPr>
        <w:t xml:space="preserve">North East AGM Agenda </w:t>
      </w:r>
      <w:r w:rsidR="00E4334A">
        <w:rPr>
          <w:rFonts w:ascii="Comic Sans MS" w:hAnsi="Comic Sans MS" w:cs="Helvetica"/>
          <w:sz w:val="23"/>
          <w:szCs w:val="23"/>
        </w:rPr>
        <w:t>Sunday 17</w:t>
      </w:r>
      <w:r w:rsidR="00E4334A" w:rsidRPr="00E4334A">
        <w:rPr>
          <w:rFonts w:ascii="Comic Sans MS" w:hAnsi="Comic Sans MS" w:cs="Helvetica"/>
          <w:sz w:val="23"/>
          <w:szCs w:val="23"/>
          <w:vertAlign w:val="superscript"/>
        </w:rPr>
        <w:t>th</w:t>
      </w:r>
      <w:r w:rsidR="00E4334A">
        <w:rPr>
          <w:rFonts w:ascii="Comic Sans MS" w:hAnsi="Comic Sans MS" w:cs="Helvetica"/>
          <w:sz w:val="23"/>
          <w:szCs w:val="23"/>
        </w:rPr>
        <w:t xml:space="preserve"> July 2016 </w:t>
      </w:r>
      <w:r w:rsidR="00844898">
        <w:rPr>
          <w:rFonts w:ascii="Comic Sans MS" w:hAnsi="Comic Sans MS" w:cs="Helvetica"/>
          <w:sz w:val="23"/>
          <w:szCs w:val="23"/>
        </w:rPr>
        <w:t xml:space="preserve">at </w:t>
      </w:r>
      <w:r w:rsidR="003B6582" w:rsidRPr="00DC4EEB">
        <w:rPr>
          <w:rFonts w:ascii="Comic Sans MS" w:hAnsi="Comic Sans MS" w:cs="Helvetica"/>
          <w:sz w:val="23"/>
          <w:szCs w:val="23"/>
        </w:rPr>
        <w:t>Holiday Inn Hotel, Washington, NE37 1LB</w:t>
      </w:r>
      <w:r w:rsidR="00E4334A" w:rsidRPr="00DC4EEB">
        <w:rPr>
          <w:rFonts w:ascii="Comic Sans MS" w:hAnsi="Comic Sans MS" w:cs="Helvetica"/>
          <w:sz w:val="23"/>
          <w:szCs w:val="23"/>
        </w:rPr>
        <w:t xml:space="preserve"> </w:t>
      </w:r>
      <w:r w:rsidR="00844898">
        <w:rPr>
          <w:rFonts w:ascii="Comic Sans MS" w:hAnsi="Comic Sans MS" w:cs="Helvetica"/>
          <w:sz w:val="23"/>
          <w:szCs w:val="23"/>
        </w:rPr>
        <w:t>at 10.00am</w:t>
      </w: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Default="00844898" w:rsidP="00844898">
      <w:pPr>
        <w:autoSpaceDE w:val="0"/>
        <w:autoSpaceDN w:val="0"/>
        <w:adjustRightInd w:val="0"/>
        <w:spacing w:after="0" w:line="240" w:lineRule="auto"/>
        <w:rPr>
          <w:rFonts w:ascii="Comic Sans MS" w:hAnsi="Comic Sans MS" w:cs="Helvetica"/>
          <w:sz w:val="23"/>
          <w:szCs w:val="23"/>
        </w:rPr>
      </w:pPr>
    </w:p>
    <w:p w:rsidR="00844898" w:rsidRPr="00844898" w:rsidRDefault="00844898" w:rsidP="00844898">
      <w:pPr>
        <w:numPr>
          <w:ilvl w:val="0"/>
          <w:numId w:val="2"/>
        </w:numPr>
        <w:spacing w:after="0" w:line="240" w:lineRule="auto"/>
        <w:rPr>
          <w:rFonts w:ascii="Comic Sans MS" w:hAnsi="Comic Sans MS" w:cs="Helvetica"/>
          <w:b/>
          <w:sz w:val="23"/>
          <w:szCs w:val="23"/>
        </w:rPr>
      </w:pPr>
      <w:r w:rsidRPr="00844898">
        <w:rPr>
          <w:rFonts w:ascii="Comic Sans MS" w:hAnsi="Comic Sans MS" w:cs="Helvetica"/>
          <w:b/>
          <w:sz w:val="23"/>
          <w:szCs w:val="23"/>
        </w:rPr>
        <w:t>Welcome</w:t>
      </w:r>
    </w:p>
    <w:p w:rsidR="00844898" w:rsidRPr="00844898" w:rsidRDefault="00844898" w:rsidP="00844898">
      <w:pPr>
        <w:spacing w:after="0" w:line="240" w:lineRule="auto"/>
        <w:rPr>
          <w:rFonts w:ascii="Arial" w:eastAsia="Times New Roman" w:hAnsi="Arial" w:cs="Times New Roman"/>
        </w:rPr>
      </w:pPr>
    </w:p>
    <w:p w:rsidR="00844898" w:rsidRPr="00844898" w:rsidRDefault="00844898" w:rsidP="00844898">
      <w:pPr>
        <w:numPr>
          <w:ilvl w:val="0"/>
          <w:numId w:val="2"/>
        </w:numPr>
        <w:spacing w:after="0" w:line="240" w:lineRule="auto"/>
        <w:rPr>
          <w:rFonts w:ascii="Comic Sans MS" w:hAnsi="Comic Sans MS" w:cs="Helvetica"/>
          <w:b/>
          <w:sz w:val="23"/>
          <w:szCs w:val="23"/>
        </w:rPr>
      </w:pPr>
      <w:r w:rsidRPr="00844898">
        <w:rPr>
          <w:rFonts w:ascii="Comic Sans MS" w:hAnsi="Comic Sans MS" w:cs="Helvetica"/>
          <w:b/>
          <w:sz w:val="23"/>
          <w:szCs w:val="23"/>
        </w:rPr>
        <w:t>Apologies for absence</w:t>
      </w:r>
    </w:p>
    <w:p w:rsidR="00844898" w:rsidRPr="00844898" w:rsidRDefault="00844898" w:rsidP="00844898">
      <w:pPr>
        <w:spacing w:after="0" w:line="240" w:lineRule="auto"/>
        <w:ind w:left="360"/>
        <w:rPr>
          <w:rFonts w:ascii="Comic Sans MS" w:hAnsi="Comic Sans MS" w:cs="Helvetica"/>
          <w:sz w:val="23"/>
          <w:szCs w:val="23"/>
        </w:rPr>
      </w:pPr>
    </w:p>
    <w:p w:rsidR="00844898" w:rsidRPr="00844898" w:rsidRDefault="00844898" w:rsidP="00844898">
      <w:pPr>
        <w:numPr>
          <w:ilvl w:val="0"/>
          <w:numId w:val="2"/>
        </w:numPr>
        <w:spacing w:after="0" w:line="240" w:lineRule="auto"/>
        <w:rPr>
          <w:rFonts w:ascii="Comic Sans MS" w:hAnsi="Comic Sans MS" w:cs="Helvetica"/>
          <w:b/>
          <w:sz w:val="23"/>
          <w:szCs w:val="23"/>
        </w:rPr>
      </w:pPr>
      <w:r w:rsidRPr="00844898">
        <w:rPr>
          <w:rFonts w:ascii="Comic Sans MS" w:hAnsi="Comic Sans MS" w:cs="Helvetica"/>
          <w:b/>
          <w:sz w:val="23"/>
          <w:szCs w:val="23"/>
        </w:rPr>
        <w:t>Minutes</w:t>
      </w:r>
    </w:p>
    <w:p w:rsidR="00844898" w:rsidRDefault="00844898" w:rsidP="00844898">
      <w:pPr>
        <w:spacing w:after="0" w:line="240" w:lineRule="auto"/>
        <w:rPr>
          <w:rFonts w:ascii="Arial" w:eastAsia="Times New Roman" w:hAnsi="Arial" w:cs="Times New Roman"/>
        </w:rPr>
      </w:pPr>
      <w:r w:rsidRPr="00844898">
        <w:rPr>
          <w:rFonts w:ascii="Arial" w:eastAsia="Times New Roman" w:hAnsi="Arial" w:cs="Times New Roman"/>
        </w:rPr>
        <w:t xml:space="preserve">To confirm the minutes of the Annual General Meeting held on </w:t>
      </w:r>
      <w:r w:rsidR="003B6582">
        <w:rPr>
          <w:rFonts w:ascii="Arial" w:eastAsia="Times New Roman" w:hAnsi="Arial" w:cs="Times New Roman"/>
        </w:rPr>
        <w:t>26</w:t>
      </w:r>
      <w:r w:rsidR="003B6582" w:rsidRPr="003B6582">
        <w:rPr>
          <w:rFonts w:ascii="Arial" w:eastAsia="Times New Roman" w:hAnsi="Arial" w:cs="Times New Roman"/>
          <w:vertAlign w:val="superscript"/>
        </w:rPr>
        <w:t>th</w:t>
      </w:r>
      <w:r w:rsidR="003B6582">
        <w:rPr>
          <w:rFonts w:ascii="Arial" w:eastAsia="Times New Roman" w:hAnsi="Arial" w:cs="Times New Roman"/>
        </w:rPr>
        <w:t xml:space="preserve"> </w:t>
      </w:r>
      <w:r w:rsidR="008C6E6F">
        <w:rPr>
          <w:rFonts w:ascii="Arial" w:eastAsia="Times New Roman" w:hAnsi="Arial" w:cs="Times New Roman"/>
        </w:rPr>
        <w:t xml:space="preserve">September </w:t>
      </w:r>
      <w:r w:rsidR="00E4334A">
        <w:rPr>
          <w:rFonts w:ascii="Arial" w:eastAsia="Times New Roman" w:hAnsi="Arial" w:cs="Times New Roman"/>
        </w:rPr>
        <w:t>2015</w:t>
      </w:r>
    </w:p>
    <w:p w:rsidR="00562FD2" w:rsidRDefault="00562FD2" w:rsidP="00844898">
      <w:pPr>
        <w:spacing w:after="0" w:line="240" w:lineRule="auto"/>
        <w:rPr>
          <w:rFonts w:ascii="Arial" w:eastAsia="Times New Roman" w:hAnsi="Arial" w:cs="Times New Roman"/>
        </w:rPr>
      </w:pPr>
    </w:p>
    <w:p w:rsidR="00562FD2" w:rsidRDefault="00562FD2" w:rsidP="00562FD2">
      <w:pPr>
        <w:spacing w:after="0" w:line="240" w:lineRule="auto"/>
        <w:rPr>
          <w:rFonts w:ascii="Comic Sans MS" w:hAnsi="Comic Sans MS" w:cs="Helvetica"/>
          <w:b/>
          <w:sz w:val="23"/>
          <w:szCs w:val="23"/>
        </w:rPr>
      </w:pPr>
      <w:r w:rsidRPr="00562FD2">
        <w:rPr>
          <w:rFonts w:ascii="Comic Sans MS" w:hAnsi="Comic Sans MS" w:cs="Helvetica"/>
          <w:b/>
          <w:sz w:val="23"/>
          <w:szCs w:val="23"/>
        </w:rPr>
        <w:t>4) Reports</w:t>
      </w:r>
    </w:p>
    <w:p w:rsidR="00562FD2" w:rsidRDefault="00562FD2" w:rsidP="00562FD2">
      <w:pPr>
        <w:spacing w:after="0" w:line="240" w:lineRule="auto"/>
        <w:rPr>
          <w:rFonts w:ascii="Comic Sans MS" w:hAnsi="Comic Sans MS" w:cs="Helvetica"/>
          <w:b/>
          <w:sz w:val="23"/>
          <w:szCs w:val="23"/>
        </w:rPr>
      </w:pPr>
      <w:bookmarkStart w:id="0" w:name="_GoBack"/>
      <w:bookmarkEnd w:id="0"/>
    </w:p>
    <w:p w:rsidR="00562FD2" w:rsidRPr="00562FD2" w:rsidRDefault="00562FD2" w:rsidP="00562FD2">
      <w:pPr>
        <w:spacing w:after="0" w:line="240" w:lineRule="auto"/>
        <w:rPr>
          <w:rFonts w:ascii="Comic Sans MS" w:hAnsi="Comic Sans MS" w:cs="Helvetica"/>
          <w:b/>
          <w:sz w:val="23"/>
          <w:szCs w:val="23"/>
        </w:rPr>
      </w:pPr>
      <w:r>
        <w:rPr>
          <w:rFonts w:ascii="Comic Sans MS" w:hAnsi="Comic Sans MS" w:cs="Helvetica"/>
          <w:b/>
          <w:sz w:val="23"/>
          <w:szCs w:val="23"/>
        </w:rPr>
        <w:t>5) Accounts</w:t>
      </w:r>
    </w:p>
    <w:p w:rsidR="00562FD2" w:rsidRDefault="00562FD2" w:rsidP="00562FD2">
      <w:pPr>
        <w:spacing w:after="0" w:line="240" w:lineRule="auto"/>
        <w:rPr>
          <w:rFonts w:ascii="Arial" w:eastAsia="Times New Roman" w:hAnsi="Arial" w:cs="Times New Roman"/>
        </w:rPr>
      </w:pPr>
      <w:r>
        <w:rPr>
          <w:rFonts w:ascii="Arial" w:eastAsia="Times New Roman" w:hAnsi="Arial" w:cs="Times New Roman"/>
        </w:rPr>
        <w:t>To adopt an audited statement of accounts</w:t>
      </w:r>
    </w:p>
    <w:p w:rsidR="00844898" w:rsidRDefault="00844898" w:rsidP="00844898">
      <w:pPr>
        <w:spacing w:after="0" w:line="240" w:lineRule="auto"/>
        <w:rPr>
          <w:rFonts w:ascii="Arial" w:eastAsia="Times New Roman" w:hAnsi="Arial" w:cs="Times New Roman"/>
        </w:rPr>
      </w:pPr>
    </w:p>
    <w:p w:rsidR="00844898" w:rsidRPr="00844898" w:rsidRDefault="00562FD2" w:rsidP="00562FD2">
      <w:pPr>
        <w:spacing w:after="0" w:line="240" w:lineRule="auto"/>
        <w:rPr>
          <w:rFonts w:ascii="Comic Sans MS" w:hAnsi="Comic Sans MS" w:cs="Helvetica"/>
          <w:b/>
          <w:sz w:val="23"/>
          <w:szCs w:val="23"/>
        </w:rPr>
      </w:pPr>
      <w:r>
        <w:rPr>
          <w:rFonts w:ascii="Comic Sans MS" w:hAnsi="Comic Sans MS" w:cs="Helvetica"/>
          <w:b/>
          <w:sz w:val="23"/>
          <w:szCs w:val="23"/>
        </w:rPr>
        <w:t xml:space="preserve">6) </w:t>
      </w:r>
      <w:r w:rsidR="00844898" w:rsidRPr="00844898">
        <w:rPr>
          <w:rFonts w:ascii="Comic Sans MS" w:hAnsi="Comic Sans MS" w:cs="Helvetica"/>
          <w:b/>
          <w:sz w:val="23"/>
          <w:szCs w:val="23"/>
        </w:rPr>
        <w:t>Elections</w:t>
      </w:r>
    </w:p>
    <w:p w:rsidR="00844898" w:rsidRDefault="00844898" w:rsidP="00844898">
      <w:pPr>
        <w:spacing w:after="0" w:line="240" w:lineRule="auto"/>
        <w:rPr>
          <w:rFonts w:ascii="Arial" w:eastAsia="Times New Roman" w:hAnsi="Arial" w:cs="Times New Roman"/>
        </w:rPr>
      </w:pPr>
    </w:p>
    <w:p w:rsidR="00C510EA" w:rsidRDefault="008623E8" w:rsidP="00844898">
      <w:pPr>
        <w:spacing w:after="0" w:line="240" w:lineRule="auto"/>
        <w:rPr>
          <w:rFonts w:ascii="Arial" w:eastAsia="Times New Roman" w:hAnsi="Arial" w:cs="Times New Roman"/>
        </w:rPr>
      </w:pPr>
      <w:r>
        <w:rPr>
          <w:rFonts w:ascii="Arial" w:eastAsia="Times New Roman" w:hAnsi="Arial" w:cs="Times New Roman"/>
        </w:rPr>
        <w:t>*To conduct elections for p</w:t>
      </w:r>
      <w:r w:rsidR="00C510EA">
        <w:rPr>
          <w:rFonts w:ascii="Arial" w:eastAsia="Times New Roman" w:hAnsi="Arial" w:cs="Times New Roman"/>
        </w:rPr>
        <w:t xml:space="preserve">ositions on the North East Regional </w:t>
      </w:r>
      <w:r w:rsidR="00BA51E2">
        <w:rPr>
          <w:rFonts w:ascii="Arial" w:eastAsia="Times New Roman" w:hAnsi="Arial" w:cs="Times New Roman"/>
        </w:rPr>
        <w:t xml:space="preserve">Management </w:t>
      </w:r>
      <w:r w:rsidR="00C510EA">
        <w:rPr>
          <w:rFonts w:ascii="Arial" w:eastAsia="Times New Roman" w:hAnsi="Arial" w:cs="Times New Roman"/>
        </w:rPr>
        <w:t>Board</w:t>
      </w:r>
      <w:r>
        <w:rPr>
          <w:rFonts w:ascii="Arial" w:eastAsia="Times New Roman" w:hAnsi="Arial" w:cs="Times New Roman"/>
        </w:rPr>
        <w:t>.  Please see additional document for the vacant positions and process.</w:t>
      </w:r>
    </w:p>
    <w:p w:rsidR="00844898" w:rsidRDefault="00844898" w:rsidP="00844898">
      <w:pPr>
        <w:spacing w:after="0" w:line="240" w:lineRule="auto"/>
        <w:rPr>
          <w:rFonts w:ascii="Arial" w:eastAsia="Times New Roman" w:hAnsi="Arial" w:cs="Times New Roman"/>
        </w:rPr>
      </w:pPr>
    </w:p>
    <w:p w:rsidR="00844898" w:rsidRPr="00844898" w:rsidRDefault="00562FD2" w:rsidP="00562FD2">
      <w:pPr>
        <w:spacing w:after="0" w:line="240" w:lineRule="auto"/>
        <w:rPr>
          <w:rFonts w:ascii="Comic Sans MS" w:hAnsi="Comic Sans MS" w:cs="Helvetica"/>
          <w:b/>
          <w:sz w:val="23"/>
          <w:szCs w:val="23"/>
        </w:rPr>
      </w:pPr>
      <w:r w:rsidRPr="00562FD2">
        <w:rPr>
          <w:rFonts w:ascii="Comic Sans MS" w:hAnsi="Comic Sans MS" w:cs="Helvetica"/>
          <w:b/>
          <w:sz w:val="23"/>
          <w:szCs w:val="23"/>
        </w:rPr>
        <w:t xml:space="preserve">7) </w:t>
      </w:r>
      <w:r w:rsidR="00844898" w:rsidRPr="00844898">
        <w:rPr>
          <w:rFonts w:ascii="Comic Sans MS" w:hAnsi="Comic Sans MS" w:cs="Helvetica"/>
          <w:b/>
          <w:sz w:val="23"/>
          <w:szCs w:val="23"/>
        </w:rPr>
        <w:t>Appointment of Auditor</w:t>
      </w:r>
    </w:p>
    <w:p w:rsidR="00844898" w:rsidRDefault="00844898" w:rsidP="00844898">
      <w:pPr>
        <w:spacing w:after="0" w:line="240" w:lineRule="auto"/>
        <w:rPr>
          <w:rFonts w:ascii="Arial" w:eastAsia="Times New Roman" w:hAnsi="Arial" w:cs="Times New Roman"/>
        </w:rPr>
      </w:pPr>
      <w:r>
        <w:rPr>
          <w:rFonts w:ascii="Arial" w:eastAsia="Times New Roman" w:hAnsi="Arial" w:cs="Times New Roman"/>
        </w:rPr>
        <w:t xml:space="preserve">To appoint an </w:t>
      </w:r>
      <w:r w:rsidR="009C0E8A">
        <w:rPr>
          <w:rFonts w:ascii="Arial" w:eastAsia="Times New Roman" w:hAnsi="Arial" w:cs="Times New Roman"/>
        </w:rPr>
        <w:t>auditor of accounts</w:t>
      </w:r>
      <w:r w:rsidR="00522194">
        <w:rPr>
          <w:rFonts w:ascii="Arial" w:eastAsia="Times New Roman" w:hAnsi="Arial" w:cs="Times New Roman"/>
        </w:rPr>
        <w:t xml:space="preserve"> for the 2017-2018</w:t>
      </w:r>
      <w:r>
        <w:rPr>
          <w:rFonts w:ascii="Arial" w:eastAsia="Times New Roman" w:hAnsi="Arial" w:cs="Times New Roman"/>
        </w:rPr>
        <w:t xml:space="preserve"> season</w:t>
      </w:r>
    </w:p>
    <w:p w:rsidR="00844898" w:rsidRDefault="00844898" w:rsidP="00844898">
      <w:pPr>
        <w:spacing w:after="0" w:line="240" w:lineRule="auto"/>
        <w:rPr>
          <w:rFonts w:ascii="Arial" w:eastAsia="Times New Roman" w:hAnsi="Arial" w:cs="Times New Roman"/>
        </w:rPr>
      </w:pPr>
    </w:p>
    <w:p w:rsidR="00844898" w:rsidRDefault="00562FD2" w:rsidP="00562FD2">
      <w:pPr>
        <w:spacing w:after="0" w:line="240" w:lineRule="auto"/>
        <w:rPr>
          <w:rFonts w:ascii="Comic Sans MS" w:hAnsi="Comic Sans MS" w:cs="Helvetica"/>
          <w:b/>
          <w:sz w:val="23"/>
          <w:szCs w:val="23"/>
        </w:rPr>
      </w:pPr>
      <w:r>
        <w:rPr>
          <w:rFonts w:ascii="Comic Sans MS" w:hAnsi="Comic Sans MS" w:cs="Helvetica"/>
          <w:b/>
          <w:sz w:val="23"/>
          <w:szCs w:val="23"/>
        </w:rPr>
        <w:t xml:space="preserve">8) </w:t>
      </w:r>
      <w:r w:rsidR="00844898" w:rsidRPr="00844898">
        <w:rPr>
          <w:rFonts w:ascii="Comic Sans MS" w:hAnsi="Comic Sans MS" w:cs="Helvetica"/>
          <w:b/>
          <w:sz w:val="23"/>
          <w:szCs w:val="23"/>
        </w:rPr>
        <w:t xml:space="preserve">To </w:t>
      </w:r>
      <w:r w:rsidR="00844898">
        <w:rPr>
          <w:rFonts w:ascii="Comic Sans MS" w:hAnsi="Comic Sans MS" w:cs="Helvetica"/>
          <w:b/>
          <w:sz w:val="23"/>
          <w:szCs w:val="23"/>
        </w:rPr>
        <w:t xml:space="preserve">set </w:t>
      </w:r>
      <w:r w:rsidR="00844898" w:rsidRPr="00844898">
        <w:rPr>
          <w:rFonts w:ascii="Comic Sans MS" w:hAnsi="Comic Sans MS" w:cs="Helvetica"/>
          <w:b/>
          <w:sz w:val="23"/>
          <w:szCs w:val="23"/>
        </w:rPr>
        <w:t>t</w:t>
      </w:r>
      <w:r w:rsidR="008623E8">
        <w:rPr>
          <w:rFonts w:ascii="Comic Sans MS" w:hAnsi="Comic Sans MS" w:cs="Helvetica"/>
          <w:b/>
          <w:sz w:val="23"/>
          <w:szCs w:val="23"/>
        </w:rPr>
        <w:t>he affiliation fees</w:t>
      </w:r>
      <w:r w:rsidR="00FE7CD8">
        <w:rPr>
          <w:rFonts w:ascii="Comic Sans MS" w:hAnsi="Comic Sans MS" w:cs="Helvetica"/>
          <w:b/>
          <w:sz w:val="23"/>
          <w:szCs w:val="23"/>
        </w:rPr>
        <w:t xml:space="preserve"> for the 2017-2018</w:t>
      </w:r>
      <w:r w:rsidR="00844898" w:rsidRPr="00844898">
        <w:rPr>
          <w:rFonts w:ascii="Comic Sans MS" w:hAnsi="Comic Sans MS" w:cs="Helvetica"/>
          <w:b/>
          <w:sz w:val="23"/>
          <w:szCs w:val="23"/>
        </w:rPr>
        <w:t xml:space="preserve"> Season</w:t>
      </w:r>
    </w:p>
    <w:p w:rsidR="00844898" w:rsidRPr="00C510EA" w:rsidRDefault="00844898" w:rsidP="00844898">
      <w:pPr>
        <w:spacing w:after="0" w:line="240" w:lineRule="auto"/>
        <w:rPr>
          <w:rFonts w:ascii="Arial" w:eastAsia="Times New Roman" w:hAnsi="Arial" w:cs="Times New Roman"/>
        </w:rPr>
      </w:pPr>
      <w:r w:rsidRPr="00C510EA">
        <w:rPr>
          <w:rFonts w:ascii="Arial" w:eastAsia="Times New Roman" w:hAnsi="Arial" w:cs="Times New Roman"/>
        </w:rPr>
        <w:t>To set affiliation fees for the following categories</w:t>
      </w:r>
    </w:p>
    <w:p w:rsidR="00844898" w:rsidRPr="00C510EA" w:rsidRDefault="00FA347A" w:rsidP="00FA347A">
      <w:pPr>
        <w:pStyle w:val="ListParagraph"/>
        <w:numPr>
          <w:ilvl w:val="0"/>
          <w:numId w:val="4"/>
        </w:numPr>
        <w:spacing w:after="0" w:line="240" w:lineRule="auto"/>
        <w:rPr>
          <w:rFonts w:ascii="Arial" w:eastAsia="Times New Roman" w:hAnsi="Arial" w:cs="Times New Roman"/>
        </w:rPr>
      </w:pPr>
      <w:r w:rsidRPr="00C510EA">
        <w:rPr>
          <w:rFonts w:ascii="Arial" w:eastAsia="Times New Roman" w:hAnsi="Arial" w:cs="Times New Roman"/>
        </w:rPr>
        <w:t>Registered Participant</w:t>
      </w:r>
    </w:p>
    <w:p w:rsidR="00FA347A" w:rsidRPr="00C510EA" w:rsidRDefault="00FA347A" w:rsidP="00FA347A">
      <w:pPr>
        <w:pStyle w:val="ListParagraph"/>
        <w:numPr>
          <w:ilvl w:val="0"/>
          <w:numId w:val="4"/>
        </w:numPr>
        <w:spacing w:after="0" w:line="240" w:lineRule="auto"/>
        <w:rPr>
          <w:rFonts w:ascii="Arial" w:eastAsia="Times New Roman" w:hAnsi="Arial" w:cs="Times New Roman"/>
        </w:rPr>
      </w:pPr>
      <w:r w:rsidRPr="00C510EA">
        <w:rPr>
          <w:rFonts w:ascii="Arial" w:eastAsia="Times New Roman" w:hAnsi="Arial" w:cs="Times New Roman"/>
        </w:rPr>
        <w:t>Registered Participant aged 18 years and under on the 1st of September in the year of membership</w:t>
      </w:r>
    </w:p>
    <w:p w:rsidR="00FA347A" w:rsidRPr="00C510EA" w:rsidRDefault="00FA347A" w:rsidP="00FA347A">
      <w:pPr>
        <w:pStyle w:val="ListParagraph"/>
        <w:numPr>
          <w:ilvl w:val="0"/>
          <w:numId w:val="4"/>
        </w:numPr>
        <w:spacing w:after="0" w:line="240" w:lineRule="auto"/>
        <w:rPr>
          <w:rFonts w:ascii="Arial" w:eastAsia="Times New Roman" w:hAnsi="Arial" w:cs="Times New Roman"/>
        </w:rPr>
      </w:pPr>
      <w:r w:rsidRPr="00C510EA">
        <w:rPr>
          <w:rFonts w:ascii="Arial" w:eastAsia="Times New Roman" w:hAnsi="Arial" w:cs="Times New Roman"/>
        </w:rPr>
        <w:t>Young Person aged 14 years and under on the 1st of September in the year of membership</w:t>
      </w:r>
    </w:p>
    <w:p w:rsidR="00FA347A" w:rsidRPr="00C510EA" w:rsidRDefault="00FA347A" w:rsidP="00FA347A">
      <w:pPr>
        <w:pStyle w:val="ListParagraph"/>
        <w:numPr>
          <w:ilvl w:val="0"/>
          <w:numId w:val="4"/>
        </w:numPr>
        <w:spacing w:after="0" w:line="240" w:lineRule="auto"/>
        <w:rPr>
          <w:rFonts w:ascii="Arial" w:eastAsia="Times New Roman" w:hAnsi="Arial" w:cs="Times New Roman"/>
        </w:rPr>
      </w:pPr>
      <w:r w:rsidRPr="00C510EA">
        <w:rPr>
          <w:rFonts w:ascii="Arial" w:eastAsia="Times New Roman" w:hAnsi="Arial" w:cs="Times New Roman"/>
        </w:rPr>
        <w:t>Young Person aged 11 years and under on the 1st of September in the year of membership</w:t>
      </w:r>
    </w:p>
    <w:p w:rsidR="00FA347A" w:rsidRDefault="00FA347A" w:rsidP="00FA347A">
      <w:pPr>
        <w:pStyle w:val="ListParagraph"/>
        <w:numPr>
          <w:ilvl w:val="0"/>
          <w:numId w:val="4"/>
        </w:numPr>
        <w:spacing w:after="0" w:line="240" w:lineRule="auto"/>
        <w:rPr>
          <w:rFonts w:ascii="Arial" w:eastAsia="Times New Roman" w:hAnsi="Arial" w:cs="Times New Roman"/>
        </w:rPr>
      </w:pPr>
      <w:r w:rsidRPr="00C510EA">
        <w:rPr>
          <w:rFonts w:ascii="Arial" w:eastAsia="Times New Roman" w:hAnsi="Arial" w:cs="Times New Roman"/>
        </w:rPr>
        <w:t xml:space="preserve"> Middle/Secondary School</w:t>
      </w:r>
    </w:p>
    <w:p w:rsidR="00BA51E2" w:rsidRDefault="00BA51E2" w:rsidP="00FA347A">
      <w:pPr>
        <w:pStyle w:val="ListParagraph"/>
        <w:numPr>
          <w:ilvl w:val="0"/>
          <w:numId w:val="4"/>
        </w:numPr>
        <w:spacing w:after="0" w:line="240" w:lineRule="auto"/>
        <w:rPr>
          <w:rFonts w:ascii="Arial" w:eastAsia="Times New Roman" w:hAnsi="Arial" w:cs="Times New Roman"/>
        </w:rPr>
      </w:pPr>
      <w:r>
        <w:rPr>
          <w:rFonts w:ascii="Arial" w:eastAsia="Times New Roman" w:hAnsi="Arial" w:cs="Times New Roman"/>
        </w:rPr>
        <w:t>College/University</w:t>
      </w:r>
    </w:p>
    <w:p w:rsidR="00BA51E2" w:rsidRPr="00C510EA" w:rsidRDefault="00BA51E2" w:rsidP="00FA347A">
      <w:pPr>
        <w:pStyle w:val="ListParagraph"/>
        <w:numPr>
          <w:ilvl w:val="0"/>
          <w:numId w:val="4"/>
        </w:numPr>
        <w:spacing w:after="0" w:line="240" w:lineRule="auto"/>
        <w:rPr>
          <w:rFonts w:ascii="Arial" w:eastAsia="Times New Roman" w:hAnsi="Arial" w:cs="Times New Roman"/>
        </w:rPr>
      </w:pPr>
      <w:r>
        <w:rPr>
          <w:rFonts w:ascii="Arial" w:eastAsia="Times New Roman" w:hAnsi="Arial" w:cs="Times New Roman"/>
        </w:rPr>
        <w:t>Taster Rate affiliation categories</w:t>
      </w:r>
    </w:p>
    <w:p w:rsidR="00844898" w:rsidRPr="00844898" w:rsidRDefault="00844898" w:rsidP="00844898">
      <w:pPr>
        <w:spacing w:after="0" w:line="240" w:lineRule="auto"/>
        <w:rPr>
          <w:rFonts w:ascii="Arial" w:eastAsia="Times New Roman" w:hAnsi="Arial" w:cs="Times New Roman"/>
        </w:rPr>
      </w:pPr>
    </w:p>
    <w:p w:rsidR="00844898" w:rsidRDefault="00844898" w:rsidP="00844898">
      <w:pPr>
        <w:spacing w:after="0" w:line="240" w:lineRule="auto"/>
        <w:ind w:left="720" w:firstLine="720"/>
        <w:rPr>
          <w:rFonts w:ascii="Arial" w:eastAsia="Times New Roman" w:hAnsi="Arial" w:cs="Times New Roman"/>
          <w:b/>
        </w:rPr>
      </w:pPr>
    </w:p>
    <w:p w:rsidR="00497CA9" w:rsidRDefault="00844898" w:rsidP="00FA347A">
      <w:pPr>
        <w:rPr>
          <w:rFonts w:ascii="Comic Sans MS" w:hAnsi="Comic Sans MS"/>
        </w:rPr>
      </w:pPr>
      <w:r>
        <w:rPr>
          <w:rFonts w:ascii="Comic Sans MS" w:hAnsi="Comic Sans MS"/>
        </w:rPr>
        <w:br w:type="page"/>
      </w:r>
    </w:p>
    <w:p w:rsidR="008623E8" w:rsidRDefault="008623E8" w:rsidP="008623E8">
      <w:pPr>
        <w:widowControl w:val="0"/>
        <w:tabs>
          <w:tab w:val="left" w:pos="707"/>
        </w:tabs>
        <w:suppressAutoHyphens/>
        <w:spacing w:before="100" w:beforeAutospacing="1" w:after="120" w:line="240" w:lineRule="auto"/>
        <w:rPr>
          <w:rFonts w:ascii="Comic Sans MS" w:hAnsi="Comic Sans MS"/>
        </w:rPr>
      </w:pPr>
      <w:r>
        <w:rPr>
          <w:rFonts w:ascii="Comic Sans MS" w:hAnsi="Comic Sans MS"/>
        </w:rPr>
        <w:lastRenderedPageBreak/>
        <w:t>(3</w:t>
      </w:r>
      <w:r w:rsidRPr="00497CA9">
        <w:rPr>
          <w:rFonts w:ascii="Comic Sans MS" w:hAnsi="Comic Sans MS"/>
        </w:rPr>
        <w:t xml:space="preserve">) Minutes from North East Region AGM on </w:t>
      </w:r>
      <w:r w:rsidR="007A58B3">
        <w:rPr>
          <w:rFonts w:ascii="Comic Sans MS" w:hAnsi="Comic Sans MS"/>
        </w:rPr>
        <w:t>26</w:t>
      </w:r>
      <w:r w:rsidR="007A58B3" w:rsidRPr="007A58B3">
        <w:rPr>
          <w:rFonts w:ascii="Comic Sans MS" w:hAnsi="Comic Sans MS"/>
          <w:vertAlign w:val="superscript"/>
        </w:rPr>
        <w:t>th</w:t>
      </w:r>
      <w:r w:rsidR="007A58B3">
        <w:rPr>
          <w:rFonts w:ascii="Comic Sans MS" w:hAnsi="Comic Sans MS"/>
        </w:rPr>
        <w:t xml:space="preserve"> September 2015</w:t>
      </w:r>
    </w:p>
    <w:tbl>
      <w:tblPr>
        <w:tblpPr w:leftFromText="180" w:rightFromText="180" w:vertAnchor="text" w:horzAnchor="margin" w:tblpXSpec="center" w:tblpY="10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762"/>
        <w:gridCol w:w="851"/>
        <w:gridCol w:w="2409"/>
        <w:gridCol w:w="5387"/>
      </w:tblGrid>
      <w:tr w:rsidR="001C3BC8" w:rsidRPr="00AB3410" w:rsidTr="001C3BC8">
        <w:trPr>
          <w:cantSplit/>
          <w:trHeight w:val="534"/>
        </w:trPr>
        <w:tc>
          <w:tcPr>
            <w:tcW w:w="10598" w:type="dxa"/>
            <w:gridSpan w:val="5"/>
            <w:shd w:val="pct10" w:color="auto" w:fill="FFFFFF"/>
            <w:vAlign w:val="center"/>
          </w:tcPr>
          <w:p w:rsidR="001C3BC8" w:rsidRPr="00AB3410" w:rsidRDefault="001C3BC8" w:rsidP="001C3BC8">
            <w:pPr>
              <w:spacing w:before="20" w:after="20" w:line="240" w:lineRule="auto"/>
              <w:rPr>
                <w:b/>
                <w:sz w:val="28"/>
                <w:szCs w:val="28"/>
              </w:rPr>
            </w:pPr>
            <w:r w:rsidRPr="00AB3410">
              <w:rPr>
                <w:b/>
                <w:sz w:val="28"/>
                <w:szCs w:val="28"/>
              </w:rPr>
              <w:t>Minutes of the : North East Regional Management Board Meeting</w:t>
            </w:r>
          </w:p>
        </w:tc>
      </w:tr>
      <w:tr w:rsidR="001C3BC8" w:rsidRPr="00AB3410" w:rsidTr="001C3BC8">
        <w:trPr>
          <w:trHeight w:val="716"/>
        </w:trPr>
        <w:tc>
          <w:tcPr>
            <w:tcW w:w="1189" w:type="dxa"/>
            <w:shd w:val="pct12" w:color="auto" w:fill="FFFFFF"/>
            <w:vAlign w:val="center"/>
          </w:tcPr>
          <w:p w:rsidR="001C3BC8" w:rsidRPr="00AB3410" w:rsidRDefault="001C3BC8" w:rsidP="001C3BC8">
            <w:pPr>
              <w:spacing w:before="20" w:after="20" w:line="240" w:lineRule="auto"/>
              <w:jc w:val="center"/>
            </w:pPr>
            <w:r w:rsidRPr="00AB3410">
              <w:t>Date/Time</w:t>
            </w:r>
          </w:p>
        </w:tc>
        <w:tc>
          <w:tcPr>
            <w:tcW w:w="1613" w:type="dxa"/>
            <w:gridSpan w:val="2"/>
            <w:vAlign w:val="center"/>
          </w:tcPr>
          <w:p w:rsidR="001C3BC8" w:rsidRPr="00AB3410" w:rsidRDefault="001C3BC8" w:rsidP="001C3BC8">
            <w:pPr>
              <w:spacing w:before="20" w:after="20" w:line="240" w:lineRule="auto"/>
              <w:rPr>
                <w:sz w:val="18"/>
                <w:szCs w:val="18"/>
              </w:rPr>
            </w:pPr>
            <w:r>
              <w:rPr>
                <w:sz w:val="18"/>
                <w:szCs w:val="18"/>
              </w:rPr>
              <w:t>26/9/15</w:t>
            </w:r>
          </w:p>
        </w:tc>
        <w:tc>
          <w:tcPr>
            <w:tcW w:w="2409" w:type="dxa"/>
            <w:shd w:val="pct12" w:color="auto" w:fill="FFFFFF"/>
            <w:vAlign w:val="center"/>
          </w:tcPr>
          <w:p w:rsidR="001C3BC8" w:rsidRPr="00AB3410" w:rsidRDefault="001C3BC8" w:rsidP="001C3BC8">
            <w:pPr>
              <w:spacing w:before="20" w:after="20" w:line="240" w:lineRule="auto"/>
              <w:jc w:val="center"/>
            </w:pPr>
            <w:r w:rsidRPr="00AB3410">
              <w:t>Location</w:t>
            </w:r>
          </w:p>
        </w:tc>
        <w:tc>
          <w:tcPr>
            <w:tcW w:w="5387" w:type="dxa"/>
            <w:tcBorders>
              <w:bottom w:val="single" w:sz="4" w:space="0" w:color="auto"/>
            </w:tcBorders>
            <w:vAlign w:val="center"/>
          </w:tcPr>
          <w:p w:rsidR="001C3BC8" w:rsidRPr="00AB3410" w:rsidRDefault="001C3BC8" w:rsidP="001C3BC8">
            <w:pPr>
              <w:spacing w:line="240" w:lineRule="auto"/>
            </w:pPr>
            <w:r>
              <w:t>Coach Lane, Northumbria University</w:t>
            </w:r>
          </w:p>
        </w:tc>
      </w:tr>
      <w:tr w:rsidR="001C3BC8" w:rsidRPr="00AB3410" w:rsidTr="001C3BC8">
        <w:trPr>
          <w:gridAfter w:val="1"/>
          <w:wAfter w:w="5387" w:type="dxa"/>
          <w:cantSplit/>
          <w:trHeight w:val="300"/>
        </w:trPr>
        <w:tc>
          <w:tcPr>
            <w:tcW w:w="1951" w:type="dxa"/>
            <w:gridSpan w:val="2"/>
            <w:tcBorders>
              <w:bottom w:val="nil"/>
            </w:tcBorders>
            <w:shd w:val="pct12" w:color="auto" w:fill="FFFFFF"/>
            <w:vAlign w:val="center"/>
          </w:tcPr>
          <w:p w:rsidR="001C3BC8" w:rsidRPr="00AB3410" w:rsidRDefault="001C3BC8" w:rsidP="001C3BC8">
            <w:pPr>
              <w:spacing w:before="20" w:after="20" w:line="240" w:lineRule="auto"/>
              <w:rPr>
                <w:b/>
                <w:sz w:val="16"/>
              </w:rPr>
            </w:pPr>
            <w:r w:rsidRPr="00AB3410">
              <w:rPr>
                <w:b/>
                <w:sz w:val="16"/>
              </w:rPr>
              <w:t>Attendees</w:t>
            </w:r>
          </w:p>
        </w:tc>
        <w:tc>
          <w:tcPr>
            <w:tcW w:w="851" w:type="dxa"/>
            <w:tcBorders>
              <w:bottom w:val="nil"/>
            </w:tcBorders>
            <w:shd w:val="pct12" w:color="auto" w:fill="FFFFFF"/>
            <w:vAlign w:val="center"/>
          </w:tcPr>
          <w:p w:rsidR="001C3BC8" w:rsidRPr="00AB3410" w:rsidRDefault="001C3BC8" w:rsidP="001C3BC8">
            <w:pPr>
              <w:spacing w:before="20" w:after="20" w:line="240" w:lineRule="auto"/>
              <w:jc w:val="center"/>
              <w:rPr>
                <w:b/>
                <w:sz w:val="16"/>
              </w:rPr>
            </w:pPr>
            <w:r w:rsidRPr="00AB3410">
              <w:rPr>
                <w:b/>
                <w:sz w:val="16"/>
              </w:rPr>
              <w:t>Initials</w:t>
            </w:r>
          </w:p>
        </w:tc>
        <w:tc>
          <w:tcPr>
            <w:tcW w:w="2409" w:type="dxa"/>
            <w:shd w:val="pct12" w:color="auto" w:fill="FFFFFF"/>
            <w:vAlign w:val="center"/>
          </w:tcPr>
          <w:p w:rsidR="001C3BC8" w:rsidRPr="00AB3410" w:rsidRDefault="001C3BC8" w:rsidP="001C3BC8">
            <w:pPr>
              <w:spacing w:before="20" w:after="20"/>
              <w:jc w:val="center"/>
              <w:rPr>
                <w:b/>
                <w:sz w:val="16"/>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sidRPr="00AB3410">
              <w:rPr>
                <w:sz w:val="18"/>
                <w:szCs w:val="18"/>
              </w:rPr>
              <w:t>Liz Barton Jones</w:t>
            </w:r>
          </w:p>
        </w:tc>
        <w:tc>
          <w:tcPr>
            <w:tcW w:w="851" w:type="dxa"/>
          </w:tcPr>
          <w:p w:rsidR="001C3BC8" w:rsidRPr="00AB3410" w:rsidRDefault="001C3BC8" w:rsidP="001C3BC8">
            <w:pPr>
              <w:spacing w:before="20" w:after="20" w:line="240" w:lineRule="auto"/>
              <w:jc w:val="center"/>
              <w:rPr>
                <w:sz w:val="18"/>
                <w:szCs w:val="18"/>
              </w:rPr>
            </w:pPr>
            <w:r w:rsidRPr="00AB3410">
              <w:rPr>
                <w:sz w:val="18"/>
                <w:szCs w:val="18"/>
              </w:rPr>
              <w:t>LBJ</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Pr>
                <w:sz w:val="18"/>
                <w:szCs w:val="18"/>
              </w:rPr>
              <w:t>Gill Roddam</w:t>
            </w:r>
          </w:p>
        </w:tc>
        <w:tc>
          <w:tcPr>
            <w:tcW w:w="851" w:type="dxa"/>
          </w:tcPr>
          <w:p w:rsidR="001C3BC8" w:rsidRPr="00AB3410" w:rsidRDefault="001C3BC8" w:rsidP="001C3BC8">
            <w:pPr>
              <w:spacing w:before="20" w:after="20" w:line="240" w:lineRule="auto"/>
              <w:jc w:val="center"/>
              <w:rPr>
                <w:sz w:val="18"/>
                <w:szCs w:val="18"/>
              </w:rPr>
            </w:pPr>
            <w:r>
              <w:rPr>
                <w:sz w:val="18"/>
                <w:szCs w:val="18"/>
              </w:rPr>
              <w:t>GR</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Pr>
                <w:sz w:val="18"/>
                <w:szCs w:val="18"/>
              </w:rPr>
              <w:t>Barbara Brown</w:t>
            </w:r>
          </w:p>
        </w:tc>
        <w:tc>
          <w:tcPr>
            <w:tcW w:w="851" w:type="dxa"/>
          </w:tcPr>
          <w:p w:rsidR="001C3BC8" w:rsidRPr="00AB3410" w:rsidRDefault="001C3BC8" w:rsidP="001C3BC8">
            <w:pPr>
              <w:spacing w:before="20" w:after="20" w:line="240" w:lineRule="auto"/>
              <w:jc w:val="center"/>
              <w:rPr>
                <w:sz w:val="18"/>
                <w:szCs w:val="18"/>
              </w:rPr>
            </w:pPr>
            <w:r>
              <w:rPr>
                <w:sz w:val="18"/>
                <w:szCs w:val="18"/>
              </w:rPr>
              <w:t>BB</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sidRPr="00AB3410">
              <w:rPr>
                <w:sz w:val="18"/>
                <w:szCs w:val="18"/>
              </w:rPr>
              <w:t>Pat Percy</w:t>
            </w:r>
          </w:p>
        </w:tc>
        <w:tc>
          <w:tcPr>
            <w:tcW w:w="851" w:type="dxa"/>
          </w:tcPr>
          <w:p w:rsidR="001C3BC8" w:rsidRPr="00AB3410" w:rsidRDefault="001C3BC8" w:rsidP="001C3BC8">
            <w:pPr>
              <w:spacing w:before="20" w:after="20" w:line="240" w:lineRule="auto"/>
              <w:jc w:val="center"/>
              <w:rPr>
                <w:sz w:val="18"/>
                <w:szCs w:val="18"/>
              </w:rPr>
            </w:pPr>
            <w:r w:rsidRPr="00AB3410">
              <w:rPr>
                <w:sz w:val="18"/>
                <w:szCs w:val="18"/>
              </w:rPr>
              <w:t>PP</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sidRPr="00AB3410">
              <w:rPr>
                <w:sz w:val="18"/>
                <w:szCs w:val="18"/>
              </w:rPr>
              <w:t>Helen Emmerson</w:t>
            </w:r>
          </w:p>
        </w:tc>
        <w:tc>
          <w:tcPr>
            <w:tcW w:w="851" w:type="dxa"/>
          </w:tcPr>
          <w:p w:rsidR="001C3BC8" w:rsidRPr="00AB3410" w:rsidRDefault="001C3BC8" w:rsidP="001C3BC8">
            <w:pPr>
              <w:spacing w:before="20" w:after="20" w:line="240" w:lineRule="auto"/>
              <w:jc w:val="center"/>
              <w:rPr>
                <w:sz w:val="18"/>
                <w:szCs w:val="18"/>
              </w:rPr>
            </w:pPr>
            <w:r w:rsidRPr="00AB3410">
              <w:rPr>
                <w:sz w:val="18"/>
                <w:szCs w:val="18"/>
              </w:rPr>
              <w:t>HE</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sidRPr="00AB3410">
              <w:rPr>
                <w:sz w:val="18"/>
                <w:szCs w:val="18"/>
              </w:rPr>
              <w:t>Fiona Jones</w:t>
            </w:r>
          </w:p>
        </w:tc>
        <w:tc>
          <w:tcPr>
            <w:tcW w:w="851" w:type="dxa"/>
          </w:tcPr>
          <w:p w:rsidR="001C3BC8" w:rsidRPr="00AB3410" w:rsidRDefault="001C3BC8" w:rsidP="001C3BC8">
            <w:pPr>
              <w:spacing w:before="20" w:after="20" w:line="240" w:lineRule="auto"/>
              <w:jc w:val="center"/>
              <w:rPr>
                <w:sz w:val="18"/>
                <w:szCs w:val="18"/>
              </w:rPr>
            </w:pPr>
            <w:r w:rsidRPr="00AB3410">
              <w:rPr>
                <w:sz w:val="18"/>
                <w:szCs w:val="18"/>
              </w:rPr>
              <w:t>FJ</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Pr="00AB3410" w:rsidRDefault="001C3BC8" w:rsidP="001C3BC8">
            <w:pPr>
              <w:spacing w:before="20" w:after="20" w:line="240" w:lineRule="auto"/>
              <w:rPr>
                <w:sz w:val="18"/>
                <w:szCs w:val="18"/>
              </w:rPr>
            </w:pPr>
            <w:r>
              <w:rPr>
                <w:sz w:val="18"/>
                <w:szCs w:val="18"/>
              </w:rPr>
              <w:t>Jo Macleod</w:t>
            </w:r>
          </w:p>
        </w:tc>
        <w:tc>
          <w:tcPr>
            <w:tcW w:w="851" w:type="dxa"/>
          </w:tcPr>
          <w:p w:rsidR="001C3BC8" w:rsidRPr="00AB3410" w:rsidRDefault="001C3BC8" w:rsidP="001C3BC8">
            <w:pPr>
              <w:spacing w:before="20" w:after="20" w:line="240" w:lineRule="auto"/>
              <w:jc w:val="center"/>
              <w:rPr>
                <w:sz w:val="18"/>
                <w:szCs w:val="18"/>
              </w:rPr>
            </w:pPr>
            <w:r>
              <w:rPr>
                <w:sz w:val="18"/>
                <w:szCs w:val="18"/>
              </w:rPr>
              <w:t>JM</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Default="001C3BC8" w:rsidP="001C3BC8">
            <w:pPr>
              <w:spacing w:before="20" w:after="20" w:line="240" w:lineRule="auto"/>
              <w:rPr>
                <w:sz w:val="18"/>
                <w:szCs w:val="18"/>
              </w:rPr>
            </w:pPr>
            <w:r>
              <w:rPr>
                <w:sz w:val="18"/>
                <w:szCs w:val="18"/>
              </w:rPr>
              <w:t>Geraldine Williams</w:t>
            </w:r>
          </w:p>
        </w:tc>
        <w:tc>
          <w:tcPr>
            <w:tcW w:w="851" w:type="dxa"/>
          </w:tcPr>
          <w:p w:rsidR="001C3BC8" w:rsidRDefault="001C3BC8" w:rsidP="001C3BC8">
            <w:pPr>
              <w:spacing w:before="20" w:after="20" w:line="240" w:lineRule="auto"/>
              <w:jc w:val="center"/>
              <w:rPr>
                <w:sz w:val="18"/>
                <w:szCs w:val="18"/>
              </w:rPr>
            </w:pPr>
            <w:r>
              <w:rPr>
                <w:sz w:val="18"/>
                <w:szCs w:val="18"/>
              </w:rPr>
              <w:t>GW</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Default="001C3BC8" w:rsidP="001C3BC8">
            <w:pPr>
              <w:spacing w:before="20" w:after="20" w:line="240" w:lineRule="auto"/>
              <w:rPr>
                <w:sz w:val="18"/>
                <w:szCs w:val="18"/>
              </w:rPr>
            </w:pPr>
            <w:r>
              <w:rPr>
                <w:sz w:val="18"/>
                <w:szCs w:val="18"/>
              </w:rPr>
              <w:t>Paul Grylls</w:t>
            </w:r>
          </w:p>
        </w:tc>
        <w:tc>
          <w:tcPr>
            <w:tcW w:w="851" w:type="dxa"/>
          </w:tcPr>
          <w:p w:rsidR="001C3BC8" w:rsidRDefault="001C3BC8" w:rsidP="001C3BC8">
            <w:pPr>
              <w:spacing w:before="20" w:after="20" w:line="240" w:lineRule="auto"/>
              <w:jc w:val="center"/>
              <w:rPr>
                <w:sz w:val="18"/>
                <w:szCs w:val="18"/>
              </w:rPr>
            </w:pPr>
            <w:r>
              <w:rPr>
                <w:sz w:val="18"/>
                <w:szCs w:val="18"/>
              </w:rPr>
              <w:t>PG</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Default="001C3BC8" w:rsidP="001C3BC8">
            <w:pPr>
              <w:spacing w:before="20" w:after="20" w:line="240" w:lineRule="auto"/>
              <w:rPr>
                <w:sz w:val="18"/>
                <w:szCs w:val="18"/>
              </w:rPr>
            </w:pPr>
            <w:r>
              <w:rPr>
                <w:sz w:val="18"/>
                <w:szCs w:val="18"/>
              </w:rPr>
              <w:t xml:space="preserve">Jen </w:t>
            </w:r>
            <w:proofErr w:type="spellStart"/>
            <w:r>
              <w:rPr>
                <w:sz w:val="18"/>
                <w:szCs w:val="18"/>
              </w:rPr>
              <w:t>Rudin</w:t>
            </w:r>
            <w:proofErr w:type="spellEnd"/>
          </w:p>
        </w:tc>
        <w:tc>
          <w:tcPr>
            <w:tcW w:w="851" w:type="dxa"/>
          </w:tcPr>
          <w:p w:rsidR="001C3BC8" w:rsidRDefault="001C3BC8" w:rsidP="001C3BC8">
            <w:pPr>
              <w:spacing w:before="20" w:after="20" w:line="240" w:lineRule="auto"/>
              <w:jc w:val="center"/>
              <w:rPr>
                <w:sz w:val="18"/>
                <w:szCs w:val="18"/>
              </w:rPr>
            </w:pPr>
            <w:r>
              <w:rPr>
                <w:sz w:val="18"/>
                <w:szCs w:val="18"/>
              </w:rPr>
              <w:t>JR</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Default="001C3BC8" w:rsidP="001C3BC8">
            <w:pPr>
              <w:spacing w:before="20" w:after="20" w:line="240" w:lineRule="auto"/>
              <w:rPr>
                <w:sz w:val="18"/>
                <w:szCs w:val="18"/>
              </w:rPr>
            </w:pPr>
            <w:r>
              <w:rPr>
                <w:sz w:val="18"/>
                <w:szCs w:val="18"/>
              </w:rPr>
              <w:t>Joan Campbell</w:t>
            </w:r>
          </w:p>
        </w:tc>
        <w:tc>
          <w:tcPr>
            <w:tcW w:w="851" w:type="dxa"/>
          </w:tcPr>
          <w:p w:rsidR="001C3BC8" w:rsidRDefault="001C3BC8" w:rsidP="001C3BC8">
            <w:pPr>
              <w:spacing w:before="20" w:after="20" w:line="240" w:lineRule="auto"/>
              <w:jc w:val="center"/>
              <w:rPr>
                <w:sz w:val="18"/>
                <w:szCs w:val="18"/>
              </w:rPr>
            </w:pPr>
            <w:r>
              <w:rPr>
                <w:sz w:val="18"/>
                <w:szCs w:val="18"/>
              </w:rPr>
              <w:t>JC</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Default="001C3BC8" w:rsidP="001C3BC8">
            <w:pPr>
              <w:spacing w:before="20" w:after="20" w:line="240" w:lineRule="auto"/>
              <w:rPr>
                <w:sz w:val="18"/>
                <w:szCs w:val="18"/>
              </w:rPr>
            </w:pPr>
            <w:r>
              <w:rPr>
                <w:sz w:val="18"/>
                <w:szCs w:val="18"/>
              </w:rPr>
              <w:t>Victoria Atkinson</w:t>
            </w:r>
          </w:p>
        </w:tc>
        <w:tc>
          <w:tcPr>
            <w:tcW w:w="851" w:type="dxa"/>
          </w:tcPr>
          <w:p w:rsidR="001C3BC8" w:rsidRDefault="001C3BC8" w:rsidP="001C3BC8">
            <w:pPr>
              <w:spacing w:before="20" w:after="20" w:line="240" w:lineRule="auto"/>
              <w:jc w:val="center"/>
              <w:rPr>
                <w:sz w:val="18"/>
                <w:szCs w:val="18"/>
              </w:rPr>
            </w:pPr>
            <w:r>
              <w:rPr>
                <w:sz w:val="18"/>
                <w:szCs w:val="18"/>
              </w:rPr>
              <w:t>VA</w:t>
            </w:r>
          </w:p>
        </w:tc>
        <w:tc>
          <w:tcPr>
            <w:tcW w:w="2409" w:type="dxa"/>
          </w:tcPr>
          <w:p w:rsidR="001C3BC8" w:rsidRPr="00AB3410" w:rsidRDefault="001C3BC8" w:rsidP="001C3BC8">
            <w:pPr>
              <w:spacing w:before="20" w:after="20"/>
              <w:rPr>
                <w:sz w:val="18"/>
                <w:szCs w:val="18"/>
              </w:rPr>
            </w:pPr>
          </w:p>
        </w:tc>
      </w:tr>
      <w:tr w:rsidR="001C3BC8" w:rsidRPr="00AB3410" w:rsidTr="001C3BC8">
        <w:trPr>
          <w:gridAfter w:val="1"/>
          <w:wAfter w:w="5387" w:type="dxa"/>
          <w:cantSplit/>
        </w:trPr>
        <w:tc>
          <w:tcPr>
            <w:tcW w:w="1951" w:type="dxa"/>
            <w:gridSpan w:val="2"/>
          </w:tcPr>
          <w:p w:rsidR="001C3BC8" w:rsidRDefault="001C3BC8" w:rsidP="001C3BC8">
            <w:pPr>
              <w:spacing w:before="20" w:after="20" w:line="240" w:lineRule="auto"/>
              <w:rPr>
                <w:sz w:val="18"/>
                <w:szCs w:val="18"/>
              </w:rPr>
            </w:pPr>
            <w:r>
              <w:rPr>
                <w:sz w:val="18"/>
                <w:szCs w:val="18"/>
              </w:rPr>
              <w:t>Jolene Byers</w:t>
            </w:r>
          </w:p>
        </w:tc>
        <w:tc>
          <w:tcPr>
            <w:tcW w:w="851" w:type="dxa"/>
          </w:tcPr>
          <w:p w:rsidR="001C3BC8" w:rsidRDefault="001C3BC8" w:rsidP="001C3BC8">
            <w:pPr>
              <w:spacing w:before="20" w:after="20" w:line="240" w:lineRule="auto"/>
              <w:jc w:val="center"/>
              <w:rPr>
                <w:sz w:val="18"/>
                <w:szCs w:val="18"/>
              </w:rPr>
            </w:pPr>
            <w:r>
              <w:rPr>
                <w:sz w:val="18"/>
                <w:szCs w:val="18"/>
              </w:rPr>
              <w:t>JB</w:t>
            </w:r>
          </w:p>
        </w:tc>
        <w:tc>
          <w:tcPr>
            <w:tcW w:w="2409" w:type="dxa"/>
          </w:tcPr>
          <w:p w:rsidR="001C3BC8" w:rsidRPr="00AB3410" w:rsidRDefault="001C3BC8" w:rsidP="001C3BC8">
            <w:pPr>
              <w:spacing w:before="20" w:after="20"/>
              <w:rPr>
                <w:sz w:val="18"/>
                <w:szCs w:val="18"/>
              </w:rPr>
            </w:pPr>
          </w:p>
        </w:tc>
      </w:tr>
    </w:tbl>
    <w:p w:rsidR="001C3BC8" w:rsidRDefault="001C3BC8" w:rsidP="008623E8">
      <w:pPr>
        <w:widowControl w:val="0"/>
        <w:tabs>
          <w:tab w:val="left" w:pos="707"/>
        </w:tabs>
        <w:suppressAutoHyphens/>
        <w:spacing w:before="100" w:beforeAutospacing="1" w:after="120" w:line="240" w:lineRule="auto"/>
        <w:rPr>
          <w:rFonts w:ascii="Comic Sans MS" w:hAnsi="Comic Sans MS"/>
        </w:rPr>
      </w:pPr>
    </w:p>
    <w:tbl>
      <w:tblPr>
        <w:tblpPr w:leftFromText="180" w:rightFromText="180" w:vertAnchor="text" w:horzAnchor="margin" w:tblpXSpec="center" w:tblpY="25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1"/>
        <w:gridCol w:w="2409"/>
        <w:gridCol w:w="1560"/>
        <w:gridCol w:w="3827"/>
      </w:tblGrid>
      <w:tr w:rsidR="001C3BC8" w:rsidRPr="00AB3410" w:rsidTr="001C3BC8">
        <w:trPr>
          <w:cantSplit/>
          <w:trHeight w:val="300"/>
        </w:trPr>
        <w:tc>
          <w:tcPr>
            <w:tcW w:w="1951" w:type="dxa"/>
            <w:tcBorders>
              <w:bottom w:val="nil"/>
            </w:tcBorders>
            <w:shd w:val="pct12" w:color="auto" w:fill="FFFFFF"/>
            <w:vAlign w:val="center"/>
          </w:tcPr>
          <w:p w:rsidR="001C3BC8" w:rsidRPr="00AB3410" w:rsidRDefault="001C3BC8" w:rsidP="001C3BC8">
            <w:pPr>
              <w:spacing w:before="20" w:after="20" w:line="240" w:lineRule="auto"/>
              <w:rPr>
                <w:b/>
                <w:sz w:val="16"/>
              </w:rPr>
            </w:pPr>
            <w:r w:rsidRPr="00AB3410">
              <w:rPr>
                <w:b/>
                <w:sz w:val="16"/>
              </w:rPr>
              <w:t>Apologies</w:t>
            </w:r>
          </w:p>
        </w:tc>
        <w:tc>
          <w:tcPr>
            <w:tcW w:w="851" w:type="dxa"/>
            <w:tcBorders>
              <w:bottom w:val="nil"/>
            </w:tcBorders>
            <w:shd w:val="pct12" w:color="auto" w:fill="FFFFFF"/>
            <w:vAlign w:val="center"/>
          </w:tcPr>
          <w:p w:rsidR="001C3BC8" w:rsidRPr="00AB3410" w:rsidRDefault="001C3BC8" w:rsidP="001C3BC8">
            <w:pPr>
              <w:spacing w:before="20" w:after="20" w:line="240" w:lineRule="auto"/>
              <w:jc w:val="center"/>
              <w:rPr>
                <w:b/>
                <w:sz w:val="16"/>
              </w:rPr>
            </w:pPr>
            <w:r w:rsidRPr="00AB3410">
              <w:rPr>
                <w:b/>
                <w:sz w:val="16"/>
              </w:rPr>
              <w:t>Initials</w:t>
            </w:r>
          </w:p>
        </w:tc>
        <w:tc>
          <w:tcPr>
            <w:tcW w:w="2409" w:type="dxa"/>
            <w:shd w:val="pct12" w:color="auto" w:fill="FFFFFF"/>
            <w:vAlign w:val="center"/>
          </w:tcPr>
          <w:p w:rsidR="001C3BC8" w:rsidRPr="00AB3410" w:rsidRDefault="001C3BC8" w:rsidP="001C3BC8">
            <w:pPr>
              <w:spacing w:before="20" w:after="20" w:line="240" w:lineRule="auto"/>
              <w:jc w:val="center"/>
              <w:rPr>
                <w:b/>
                <w:sz w:val="16"/>
              </w:rPr>
            </w:pPr>
          </w:p>
        </w:tc>
        <w:tc>
          <w:tcPr>
            <w:tcW w:w="1560" w:type="dxa"/>
            <w:tcBorders>
              <w:top w:val="nil"/>
              <w:bottom w:val="nil"/>
            </w:tcBorders>
            <w:shd w:val="clear" w:color="auto" w:fill="FFFFFF"/>
            <w:vAlign w:val="center"/>
          </w:tcPr>
          <w:p w:rsidR="001C3BC8" w:rsidRPr="00AB3410" w:rsidRDefault="001C3BC8" w:rsidP="001C3BC8">
            <w:pPr>
              <w:spacing w:before="20" w:after="20"/>
              <w:jc w:val="center"/>
              <w:rPr>
                <w:b/>
                <w:sz w:val="16"/>
              </w:rPr>
            </w:pPr>
          </w:p>
        </w:tc>
        <w:tc>
          <w:tcPr>
            <w:tcW w:w="3827" w:type="dxa"/>
            <w:tcBorders>
              <w:bottom w:val="single" w:sz="4" w:space="0" w:color="auto"/>
            </w:tcBorders>
            <w:shd w:val="clear" w:color="auto" w:fill="auto"/>
            <w:vAlign w:val="center"/>
          </w:tcPr>
          <w:p w:rsidR="001C3BC8" w:rsidRPr="00AB3410" w:rsidRDefault="001C3BC8" w:rsidP="001C3BC8">
            <w:pPr>
              <w:spacing w:before="20" w:after="20" w:line="240" w:lineRule="auto"/>
              <w:rPr>
                <w:b/>
                <w:sz w:val="16"/>
              </w:rPr>
            </w:pPr>
            <w:r w:rsidRPr="00AB3410">
              <w:rPr>
                <w:b/>
                <w:sz w:val="16"/>
              </w:rPr>
              <w:t>Circulation List</w:t>
            </w:r>
          </w:p>
        </w:tc>
      </w:tr>
      <w:tr w:rsidR="001C3BC8" w:rsidRPr="00AB3410" w:rsidTr="001C3BC8">
        <w:trPr>
          <w:cantSplit/>
        </w:trPr>
        <w:tc>
          <w:tcPr>
            <w:tcW w:w="1951" w:type="dxa"/>
          </w:tcPr>
          <w:p w:rsidR="001C3BC8" w:rsidRPr="00AB3410" w:rsidRDefault="001C3BC8" w:rsidP="001C3BC8">
            <w:pPr>
              <w:spacing w:before="20" w:after="20" w:line="240" w:lineRule="auto"/>
              <w:rPr>
                <w:sz w:val="18"/>
                <w:szCs w:val="18"/>
              </w:rPr>
            </w:pPr>
            <w:r>
              <w:rPr>
                <w:sz w:val="18"/>
                <w:szCs w:val="18"/>
              </w:rPr>
              <w:t>Julie Kimber</w:t>
            </w:r>
          </w:p>
        </w:tc>
        <w:tc>
          <w:tcPr>
            <w:tcW w:w="851" w:type="dxa"/>
          </w:tcPr>
          <w:p w:rsidR="001C3BC8" w:rsidRPr="00AB3410" w:rsidRDefault="001C3BC8" w:rsidP="001C3BC8">
            <w:pPr>
              <w:spacing w:before="20" w:after="20" w:line="240" w:lineRule="auto"/>
              <w:jc w:val="center"/>
              <w:rPr>
                <w:sz w:val="18"/>
                <w:szCs w:val="18"/>
              </w:rPr>
            </w:pPr>
            <w:r>
              <w:rPr>
                <w:sz w:val="18"/>
                <w:szCs w:val="18"/>
              </w:rPr>
              <w:t>JK</w:t>
            </w:r>
          </w:p>
        </w:tc>
        <w:tc>
          <w:tcPr>
            <w:tcW w:w="2409" w:type="dxa"/>
          </w:tcPr>
          <w:p w:rsidR="001C3BC8" w:rsidRPr="00AB3410" w:rsidRDefault="001C3BC8" w:rsidP="001C3BC8">
            <w:pPr>
              <w:spacing w:before="20" w:after="20"/>
              <w:rPr>
                <w:sz w:val="18"/>
                <w:szCs w:val="18"/>
              </w:rPr>
            </w:pPr>
          </w:p>
        </w:tc>
        <w:tc>
          <w:tcPr>
            <w:tcW w:w="1560" w:type="dxa"/>
            <w:tcBorders>
              <w:top w:val="nil"/>
              <w:bottom w:val="nil"/>
            </w:tcBorders>
          </w:tcPr>
          <w:p w:rsidR="001C3BC8" w:rsidRPr="00AB3410" w:rsidRDefault="001C3BC8" w:rsidP="001C3BC8">
            <w:pPr>
              <w:spacing w:before="20" w:after="20"/>
              <w:jc w:val="center"/>
            </w:pPr>
          </w:p>
        </w:tc>
        <w:tc>
          <w:tcPr>
            <w:tcW w:w="3827" w:type="dxa"/>
            <w:tcBorders>
              <w:bottom w:val="single" w:sz="4" w:space="0" w:color="auto"/>
            </w:tcBorders>
            <w:shd w:val="clear" w:color="auto" w:fill="auto"/>
          </w:tcPr>
          <w:p w:rsidR="001C3BC8" w:rsidRPr="00AB3410" w:rsidRDefault="001C3BC8" w:rsidP="001C3BC8">
            <w:pPr>
              <w:spacing w:before="20" w:after="20" w:line="240" w:lineRule="auto"/>
              <w:rPr>
                <w:sz w:val="18"/>
                <w:szCs w:val="18"/>
              </w:rPr>
            </w:pPr>
            <w:r w:rsidRPr="00AB3410">
              <w:rPr>
                <w:sz w:val="18"/>
                <w:szCs w:val="18"/>
              </w:rPr>
              <w:t>Attendees</w:t>
            </w:r>
          </w:p>
        </w:tc>
      </w:tr>
      <w:tr w:rsidR="001C3BC8" w:rsidRPr="00AB3410" w:rsidTr="001C3BC8">
        <w:trPr>
          <w:cantSplit/>
        </w:trPr>
        <w:tc>
          <w:tcPr>
            <w:tcW w:w="1951" w:type="dxa"/>
          </w:tcPr>
          <w:p w:rsidR="001C3BC8" w:rsidRDefault="001C3BC8" w:rsidP="001C3BC8">
            <w:pPr>
              <w:spacing w:before="20" w:after="20" w:line="240" w:lineRule="auto"/>
              <w:rPr>
                <w:sz w:val="18"/>
                <w:szCs w:val="18"/>
              </w:rPr>
            </w:pPr>
            <w:r>
              <w:rPr>
                <w:sz w:val="18"/>
                <w:szCs w:val="18"/>
              </w:rPr>
              <w:t>Sharon Scott</w:t>
            </w:r>
          </w:p>
        </w:tc>
        <w:tc>
          <w:tcPr>
            <w:tcW w:w="851" w:type="dxa"/>
          </w:tcPr>
          <w:p w:rsidR="001C3BC8" w:rsidRDefault="001C3BC8" w:rsidP="001C3BC8">
            <w:pPr>
              <w:spacing w:before="20" w:after="20" w:line="240" w:lineRule="auto"/>
              <w:jc w:val="center"/>
              <w:rPr>
                <w:sz w:val="18"/>
                <w:szCs w:val="18"/>
              </w:rPr>
            </w:pPr>
            <w:r>
              <w:rPr>
                <w:sz w:val="18"/>
                <w:szCs w:val="18"/>
              </w:rPr>
              <w:t>SS</w:t>
            </w:r>
          </w:p>
        </w:tc>
        <w:tc>
          <w:tcPr>
            <w:tcW w:w="2409" w:type="dxa"/>
          </w:tcPr>
          <w:p w:rsidR="001C3BC8" w:rsidRPr="00AB3410" w:rsidRDefault="001C3BC8" w:rsidP="001C3BC8">
            <w:pPr>
              <w:spacing w:before="20" w:after="20"/>
              <w:rPr>
                <w:sz w:val="18"/>
                <w:szCs w:val="18"/>
              </w:rPr>
            </w:pPr>
          </w:p>
        </w:tc>
        <w:tc>
          <w:tcPr>
            <w:tcW w:w="1560" w:type="dxa"/>
            <w:tcBorders>
              <w:top w:val="nil"/>
              <w:bottom w:val="nil"/>
              <w:right w:val="single" w:sz="4" w:space="0" w:color="auto"/>
            </w:tcBorders>
          </w:tcPr>
          <w:p w:rsidR="001C3BC8" w:rsidRPr="00AB3410" w:rsidRDefault="001C3BC8" w:rsidP="001C3BC8">
            <w:pPr>
              <w:spacing w:before="20" w:after="20"/>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3BC8" w:rsidRPr="00AB3410" w:rsidRDefault="001C3BC8" w:rsidP="001C3BC8">
            <w:pPr>
              <w:spacing w:before="20" w:after="20" w:line="240" w:lineRule="auto"/>
              <w:rPr>
                <w:sz w:val="18"/>
                <w:szCs w:val="18"/>
              </w:rPr>
            </w:pPr>
            <w:r>
              <w:rPr>
                <w:sz w:val="18"/>
                <w:szCs w:val="18"/>
              </w:rPr>
              <w:t>Minutes completed: 28/9/15</w:t>
            </w:r>
          </w:p>
        </w:tc>
      </w:tr>
      <w:tr w:rsidR="001C3BC8" w:rsidRPr="00AB3410" w:rsidTr="001C3BC8">
        <w:trPr>
          <w:cantSplit/>
        </w:trPr>
        <w:tc>
          <w:tcPr>
            <w:tcW w:w="1951" w:type="dxa"/>
          </w:tcPr>
          <w:p w:rsidR="001C3BC8" w:rsidRDefault="001C3BC8" w:rsidP="001C3BC8">
            <w:pPr>
              <w:spacing w:before="20" w:after="20" w:line="240" w:lineRule="auto"/>
              <w:rPr>
                <w:sz w:val="18"/>
                <w:szCs w:val="18"/>
              </w:rPr>
            </w:pPr>
            <w:r>
              <w:rPr>
                <w:sz w:val="18"/>
                <w:szCs w:val="18"/>
              </w:rPr>
              <w:t>Lolla Daniel</w:t>
            </w:r>
          </w:p>
        </w:tc>
        <w:tc>
          <w:tcPr>
            <w:tcW w:w="851" w:type="dxa"/>
          </w:tcPr>
          <w:p w:rsidR="001C3BC8" w:rsidRDefault="001C3BC8" w:rsidP="001C3BC8">
            <w:pPr>
              <w:spacing w:before="20" w:after="20" w:line="240" w:lineRule="auto"/>
              <w:jc w:val="center"/>
              <w:rPr>
                <w:sz w:val="18"/>
                <w:szCs w:val="18"/>
              </w:rPr>
            </w:pPr>
            <w:r>
              <w:rPr>
                <w:sz w:val="18"/>
                <w:szCs w:val="18"/>
              </w:rPr>
              <w:t>LD</w:t>
            </w:r>
          </w:p>
        </w:tc>
        <w:tc>
          <w:tcPr>
            <w:tcW w:w="2409" w:type="dxa"/>
            <w:tcBorders>
              <w:bottom w:val="single" w:sz="4" w:space="0" w:color="auto"/>
            </w:tcBorders>
          </w:tcPr>
          <w:p w:rsidR="001C3BC8" w:rsidRPr="00AB3410" w:rsidRDefault="001C3BC8" w:rsidP="001C3BC8">
            <w:pPr>
              <w:spacing w:before="20" w:after="20"/>
              <w:rPr>
                <w:sz w:val="18"/>
                <w:szCs w:val="18"/>
              </w:rPr>
            </w:pPr>
          </w:p>
        </w:tc>
        <w:tc>
          <w:tcPr>
            <w:tcW w:w="1560" w:type="dxa"/>
            <w:tcBorders>
              <w:top w:val="nil"/>
              <w:bottom w:val="nil"/>
              <w:right w:val="single" w:sz="4" w:space="0" w:color="auto"/>
            </w:tcBorders>
          </w:tcPr>
          <w:p w:rsidR="001C3BC8" w:rsidRPr="00AB3410" w:rsidRDefault="001C3BC8" w:rsidP="001C3BC8">
            <w:pPr>
              <w:spacing w:before="20" w:after="20"/>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3BC8" w:rsidRPr="00AB3410" w:rsidRDefault="001C3BC8" w:rsidP="001C3BC8">
            <w:pPr>
              <w:spacing w:before="20" w:after="20" w:line="240" w:lineRule="auto"/>
              <w:rPr>
                <w:sz w:val="18"/>
                <w:szCs w:val="18"/>
              </w:rPr>
            </w:pPr>
            <w:r>
              <w:rPr>
                <w:sz w:val="18"/>
                <w:szCs w:val="18"/>
              </w:rPr>
              <w:t>Sent to Chair for approval: 29/9/15</w:t>
            </w:r>
          </w:p>
        </w:tc>
      </w:tr>
      <w:tr w:rsidR="001C3BC8" w:rsidRPr="00AB3410" w:rsidTr="001C3BC8">
        <w:trPr>
          <w:cantSplit/>
        </w:trPr>
        <w:tc>
          <w:tcPr>
            <w:tcW w:w="1951" w:type="dxa"/>
          </w:tcPr>
          <w:p w:rsidR="001C3BC8" w:rsidRDefault="001C3BC8" w:rsidP="001C3BC8">
            <w:pPr>
              <w:spacing w:before="20" w:after="20" w:line="240" w:lineRule="auto"/>
              <w:rPr>
                <w:sz w:val="18"/>
                <w:szCs w:val="18"/>
              </w:rPr>
            </w:pPr>
            <w:r>
              <w:rPr>
                <w:sz w:val="18"/>
                <w:szCs w:val="18"/>
              </w:rPr>
              <w:t xml:space="preserve">Helen </w:t>
            </w:r>
            <w:proofErr w:type="spellStart"/>
            <w:r>
              <w:rPr>
                <w:sz w:val="18"/>
                <w:szCs w:val="18"/>
              </w:rPr>
              <w:t>Leathard</w:t>
            </w:r>
            <w:proofErr w:type="spellEnd"/>
          </w:p>
        </w:tc>
        <w:tc>
          <w:tcPr>
            <w:tcW w:w="851" w:type="dxa"/>
          </w:tcPr>
          <w:p w:rsidR="001C3BC8" w:rsidRDefault="001C3BC8" w:rsidP="001C3BC8">
            <w:pPr>
              <w:spacing w:before="20" w:after="20" w:line="240" w:lineRule="auto"/>
              <w:jc w:val="center"/>
              <w:rPr>
                <w:sz w:val="18"/>
                <w:szCs w:val="18"/>
              </w:rPr>
            </w:pPr>
            <w:r>
              <w:rPr>
                <w:sz w:val="18"/>
                <w:szCs w:val="18"/>
              </w:rPr>
              <w:t>HL</w:t>
            </w:r>
          </w:p>
        </w:tc>
        <w:tc>
          <w:tcPr>
            <w:tcW w:w="2409" w:type="dxa"/>
            <w:tcBorders>
              <w:right w:val="single" w:sz="4" w:space="0" w:color="auto"/>
            </w:tcBorders>
          </w:tcPr>
          <w:p w:rsidR="001C3BC8" w:rsidRPr="00AB3410" w:rsidRDefault="001C3BC8" w:rsidP="001C3BC8">
            <w:pPr>
              <w:spacing w:before="20" w:after="20"/>
              <w:rPr>
                <w:sz w:val="18"/>
                <w:szCs w:val="18"/>
              </w:rPr>
            </w:pPr>
          </w:p>
        </w:tc>
        <w:tc>
          <w:tcPr>
            <w:tcW w:w="1560" w:type="dxa"/>
            <w:tcBorders>
              <w:top w:val="nil"/>
              <w:left w:val="single" w:sz="4" w:space="0" w:color="auto"/>
              <w:bottom w:val="nil"/>
              <w:right w:val="nil"/>
            </w:tcBorders>
          </w:tcPr>
          <w:p w:rsidR="001C3BC8" w:rsidRPr="00AB3410" w:rsidRDefault="001C3BC8" w:rsidP="001C3BC8">
            <w:pPr>
              <w:spacing w:before="20" w:after="20"/>
              <w:jc w:val="center"/>
            </w:pPr>
          </w:p>
        </w:tc>
        <w:tc>
          <w:tcPr>
            <w:tcW w:w="3827" w:type="dxa"/>
            <w:tcBorders>
              <w:top w:val="single" w:sz="4" w:space="0" w:color="auto"/>
              <w:left w:val="nil"/>
              <w:bottom w:val="nil"/>
              <w:right w:val="nil"/>
            </w:tcBorders>
            <w:shd w:val="clear" w:color="auto" w:fill="auto"/>
          </w:tcPr>
          <w:p w:rsidR="001C3BC8" w:rsidRDefault="001C3BC8" w:rsidP="001C3BC8">
            <w:pPr>
              <w:spacing w:before="20" w:after="20" w:line="240" w:lineRule="auto"/>
              <w:rPr>
                <w:sz w:val="18"/>
                <w:szCs w:val="18"/>
              </w:rPr>
            </w:pPr>
          </w:p>
        </w:tc>
      </w:tr>
      <w:tr w:rsidR="001C3BC8" w:rsidRPr="00AB3410" w:rsidTr="001C3BC8">
        <w:trPr>
          <w:cantSplit/>
        </w:trPr>
        <w:tc>
          <w:tcPr>
            <w:tcW w:w="1951" w:type="dxa"/>
          </w:tcPr>
          <w:p w:rsidR="001C3BC8" w:rsidRDefault="001C3BC8" w:rsidP="001C3BC8">
            <w:pPr>
              <w:spacing w:before="20" w:after="20" w:line="240" w:lineRule="auto"/>
              <w:rPr>
                <w:sz w:val="18"/>
                <w:szCs w:val="18"/>
              </w:rPr>
            </w:pPr>
            <w:r>
              <w:rPr>
                <w:sz w:val="18"/>
                <w:szCs w:val="18"/>
              </w:rPr>
              <w:t>Marie Ewing</w:t>
            </w:r>
          </w:p>
        </w:tc>
        <w:tc>
          <w:tcPr>
            <w:tcW w:w="851" w:type="dxa"/>
          </w:tcPr>
          <w:p w:rsidR="001C3BC8" w:rsidRDefault="001C3BC8" w:rsidP="001C3BC8">
            <w:pPr>
              <w:spacing w:before="20" w:after="20" w:line="240" w:lineRule="auto"/>
              <w:jc w:val="center"/>
              <w:rPr>
                <w:sz w:val="18"/>
                <w:szCs w:val="18"/>
              </w:rPr>
            </w:pPr>
            <w:r>
              <w:rPr>
                <w:sz w:val="18"/>
                <w:szCs w:val="18"/>
              </w:rPr>
              <w:t>ME</w:t>
            </w:r>
          </w:p>
        </w:tc>
        <w:tc>
          <w:tcPr>
            <w:tcW w:w="2409" w:type="dxa"/>
            <w:tcBorders>
              <w:right w:val="single" w:sz="4" w:space="0" w:color="auto"/>
            </w:tcBorders>
          </w:tcPr>
          <w:p w:rsidR="001C3BC8" w:rsidRPr="00AB3410" w:rsidRDefault="001C3BC8" w:rsidP="001C3BC8">
            <w:pPr>
              <w:spacing w:before="20" w:after="20"/>
              <w:rPr>
                <w:sz w:val="18"/>
                <w:szCs w:val="18"/>
              </w:rPr>
            </w:pPr>
          </w:p>
        </w:tc>
        <w:tc>
          <w:tcPr>
            <w:tcW w:w="1560" w:type="dxa"/>
            <w:tcBorders>
              <w:top w:val="nil"/>
              <w:left w:val="single" w:sz="4" w:space="0" w:color="auto"/>
              <w:bottom w:val="nil"/>
              <w:right w:val="nil"/>
            </w:tcBorders>
          </w:tcPr>
          <w:p w:rsidR="001C3BC8" w:rsidRPr="00AB3410" w:rsidRDefault="001C3BC8" w:rsidP="001C3BC8">
            <w:pPr>
              <w:spacing w:before="20" w:after="20"/>
              <w:jc w:val="center"/>
            </w:pPr>
          </w:p>
        </w:tc>
        <w:tc>
          <w:tcPr>
            <w:tcW w:w="3827" w:type="dxa"/>
            <w:tcBorders>
              <w:top w:val="nil"/>
              <w:left w:val="nil"/>
              <w:bottom w:val="nil"/>
              <w:right w:val="nil"/>
            </w:tcBorders>
            <w:shd w:val="clear" w:color="auto" w:fill="auto"/>
          </w:tcPr>
          <w:p w:rsidR="001C3BC8" w:rsidRDefault="001C3BC8" w:rsidP="001C3BC8">
            <w:pPr>
              <w:spacing w:before="20" w:after="20" w:line="240" w:lineRule="auto"/>
              <w:rPr>
                <w:sz w:val="18"/>
                <w:szCs w:val="18"/>
              </w:rPr>
            </w:pPr>
          </w:p>
        </w:tc>
      </w:tr>
    </w:tbl>
    <w:p w:rsidR="002F5051" w:rsidRDefault="002F5051" w:rsidP="008623E8">
      <w:pPr>
        <w:widowControl w:val="0"/>
        <w:tabs>
          <w:tab w:val="left" w:pos="707"/>
        </w:tabs>
        <w:suppressAutoHyphens/>
        <w:spacing w:before="100" w:beforeAutospacing="1" w:after="120" w:line="240" w:lineRule="auto"/>
        <w:rPr>
          <w:rFonts w:ascii="Comic Sans MS" w:hAnsi="Comic Sans MS"/>
        </w:rPr>
      </w:pPr>
    </w:p>
    <w:tbl>
      <w:tblPr>
        <w:tblpPr w:leftFromText="180" w:rightFromText="180" w:vertAnchor="text" w:horzAnchor="margin" w:tblpXSpec="center" w:tblpY="9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9270"/>
      </w:tblGrid>
      <w:tr w:rsidR="002F5051" w:rsidRPr="00AB3410" w:rsidTr="00DC4EEB">
        <w:trPr>
          <w:cantSplit/>
          <w:trHeight w:val="303"/>
          <w:tblHeader/>
        </w:trPr>
        <w:tc>
          <w:tcPr>
            <w:tcW w:w="0" w:type="auto"/>
            <w:tcBorders>
              <w:bottom w:val="single" w:sz="4" w:space="0" w:color="auto"/>
            </w:tcBorders>
            <w:shd w:val="pct12" w:color="auto" w:fill="FFFFFF"/>
            <w:vAlign w:val="center"/>
          </w:tcPr>
          <w:p w:rsidR="002F5051" w:rsidRPr="00AB3410" w:rsidRDefault="002F5051" w:rsidP="00447B67">
            <w:pPr>
              <w:pStyle w:val="Heading5"/>
              <w:keepNext w:val="0"/>
              <w:spacing w:before="20" w:after="20" w:line="240" w:lineRule="auto"/>
            </w:pPr>
            <w:r>
              <w:lastRenderedPageBreak/>
              <w:t>R</w:t>
            </w:r>
            <w:r w:rsidRPr="00AB3410">
              <w:t>ef</w:t>
            </w:r>
          </w:p>
        </w:tc>
        <w:tc>
          <w:tcPr>
            <w:tcW w:w="9270" w:type="dxa"/>
            <w:tcBorders>
              <w:bottom w:val="single" w:sz="4" w:space="0" w:color="auto"/>
            </w:tcBorders>
            <w:shd w:val="pct12" w:color="auto" w:fill="FFFFFF"/>
            <w:vAlign w:val="center"/>
          </w:tcPr>
          <w:p w:rsidR="002F5051" w:rsidRPr="00AB3410" w:rsidRDefault="002F5051" w:rsidP="00447B67">
            <w:pPr>
              <w:pStyle w:val="Heading6"/>
              <w:keepNext w:val="0"/>
              <w:spacing w:before="20" w:after="20" w:line="240" w:lineRule="auto"/>
              <w:rPr>
                <w:rFonts w:ascii="Arial" w:hAnsi="Arial"/>
                <w:lang w:val="en-GB"/>
              </w:rPr>
            </w:pPr>
            <w:r w:rsidRPr="00AB3410">
              <w:rPr>
                <w:rFonts w:ascii="Arial" w:hAnsi="Arial"/>
                <w:lang w:val="en-GB"/>
              </w:rPr>
              <w:t>Discussion / Action / Decision / Resolution</w:t>
            </w:r>
          </w:p>
        </w:tc>
      </w:tr>
      <w:tr w:rsidR="002F5051" w:rsidRPr="00AB3410" w:rsidTr="00DC4EEB">
        <w:trPr>
          <w:trHeight w:val="638"/>
          <w:tblHeader/>
        </w:trPr>
        <w:tc>
          <w:tcPr>
            <w:tcW w:w="0" w:type="auto"/>
          </w:tcPr>
          <w:p w:rsidR="002F5051" w:rsidRPr="00333B12" w:rsidRDefault="002F5051" w:rsidP="00447B67">
            <w:pPr>
              <w:spacing w:before="20" w:after="20" w:line="240" w:lineRule="auto"/>
              <w:jc w:val="center"/>
              <w:rPr>
                <w:b/>
              </w:rPr>
            </w:pPr>
            <w:r w:rsidRPr="00333B12">
              <w:rPr>
                <w:b/>
              </w:rPr>
              <w:t>1.0</w:t>
            </w:r>
          </w:p>
        </w:tc>
        <w:tc>
          <w:tcPr>
            <w:tcW w:w="9270" w:type="dxa"/>
          </w:tcPr>
          <w:p w:rsidR="002F5051" w:rsidRPr="00333B12" w:rsidRDefault="002F5051" w:rsidP="00447B67">
            <w:pPr>
              <w:pStyle w:val="CommentText"/>
              <w:spacing w:before="20" w:after="20" w:line="240" w:lineRule="auto"/>
              <w:rPr>
                <w:b/>
              </w:rPr>
            </w:pPr>
            <w:r w:rsidRPr="00333B12">
              <w:rPr>
                <w:b/>
              </w:rPr>
              <w:t>Welcome</w:t>
            </w:r>
          </w:p>
          <w:p w:rsidR="002F5051" w:rsidRPr="00AB3410" w:rsidRDefault="002F5051" w:rsidP="00447B67">
            <w:pPr>
              <w:pStyle w:val="CommentText"/>
              <w:spacing w:before="20" w:after="20" w:line="240" w:lineRule="auto"/>
            </w:pPr>
            <w:r>
              <w:t xml:space="preserve">LBJ welcomed everybody to the AGM and explained that there were 6 voting members present. </w:t>
            </w:r>
          </w:p>
        </w:tc>
      </w:tr>
      <w:tr w:rsidR="002F5051" w:rsidRPr="00AB3410" w:rsidTr="00DC4EEB">
        <w:trPr>
          <w:trHeight w:val="638"/>
          <w:tblHeader/>
        </w:trPr>
        <w:tc>
          <w:tcPr>
            <w:tcW w:w="0" w:type="auto"/>
          </w:tcPr>
          <w:p w:rsidR="002F5051" w:rsidRPr="00333B12" w:rsidRDefault="002F5051" w:rsidP="00447B67">
            <w:pPr>
              <w:spacing w:before="20" w:after="20" w:line="240" w:lineRule="auto"/>
              <w:jc w:val="center"/>
              <w:rPr>
                <w:b/>
              </w:rPr>
            </w:pPr>
            <w:r>
              <w:rPr>
                <w:b/>
              </w:rPr>
              <w:t>2.0</w:t>
            </w:r>
          </w:p>
        </w:tc>
        <w:tc>
          <w:tcPr>
            <w:tcW w:w="9270" w:type="dxa"/>
          </w:tcPr>
          <w:p w:rsidR="002F5051" w:rsidRDefault="002F5051" w:rsidP="002F5051">
            <w:pPr>
              <w:rPr>
                <w:b/>
              </w:rPr>
            </w:pPr>
            <w:r>
              <w:rPr>
                <w:b/>
              </w:rPr>
              <w:t>Minutes of last meeting</w:t>
            </w:r>
          </w:p>
          <w:p w:rsidR="002F5051" w:rsidRDefault="002F5051" w:rsidP="002F5051">
            <w:r w:rsidRPr="001A56C7">
              <w:rPr>
                <w:b/>
              </w:rPr>
              <w:t>2.1</w:t>
            </w:r>
            <w:r>
              <w:rPr>
                <w:b/>
              </w:rPr>
              <w:t xml:space="preserve"> </w:t>
            </w:r>
            <w:r>
              <w:t xml:space="preserve">LBJ asked for members to confirm that the minutes from the last meeting were a true record of events. Minutes proposed by PP and seconded by JC. </w:t>
            </w:r>
          </w:p>
          <w:p w:rsidR="002F5051" w:rsidRPr="00333B12" w:rsidRDefault="002F5051" w:rsidP="00447B67">
            <w:pPr>
              <w:pStyle w:val="CommentText"/>
              <w:spacing w:before="20" w:after="20" w:line="240" w:lineRule="auto"/>
              <w:rPr>
                <w:b/>
              </w:rPr>
            </w:pPr>
          </w:p>
        </w:tc>
      </w:tr>
      <w:tr w:rsidR="002F5051" w:rsidRPr="00AB3410" w:rsidTr="00DC4EEB">
        <w:trPr>
          <w:trHeight w:val="638"/>
          <w:tblHeader/>
        </w:trPr>
        <w:tc>
          <w:tcPr>
            <w:tcW w:w="0" w:type="auto"/>
          </w:tcPr>
          <w:p w:rsidR="002F5051" w:rsidRDefault="002F5051" w:rsidP="00447B67">
            <w:pPr>
              <w:spacing w:before="20" w:after="20" w:line="240" w:lineRule="auto"/>
              <w:jc w:val="center"/>
              <w:rPr>
                <w:b/>
              </w:rPr>
            </w:pPr>
            <w:r>
              <w:rPr>
                <w:b/>
              </w:rPr>
              <w:t>3.0</w:t>
            </w:r>
          </w:p>
        </w:tc>
        <w:tc>
          <w:tcPr>
            <w:tcW w:w="9270" w:type="dxa"/>
          </w:tcPr>
          <w:p w:rsidR="002F5051" w:rsidRDefault="002F5051" w:rsidP="002F5051">
            <w:pPr>
              <w:rPr>
                <w:b/>
              </w:rPr>
            </w:pPr>
            <w:r>
              <w:rPr>
                <w:b/>
              </w:rPr>
              <w:t>Reports</w:t>
            </w:r>
          </w:p>
          <w:p w:rsidR="002F5051" w:rsidRDefault="002F5051" w:rsidP="002F5051">
            <w:r>
              <w:rPr>
                <w:b/>
              </w:rPr>
              <w:t>3.1</w:t>
            </w:r>
            <w:r>
              <w:t xml:space="preserve"> LBJ apologised that reports were not distributed before the meeting. This is to be rectified going forward. </w:t>
            </w:r>
          </w:p>
          <w:p w:rsidR="002F5051" w:rsidRDefault="002F5051" w:rsidP="002F5051">
            <w:pPr>
              <w:rPr>
                <w:b/>
              </w:rPr>
            </w:pPr>
          </w:p>
          <w:p w:rsidR="002F5051" w:rsidRDefault="002F5051" w:rsidP="002F5051">
            <w:r>
              <w:rPr>
                <w:b/>
              </w:rPr>
              <w:t>3.2 Chairs R</w:t>
            </w:r>
            <w:r w:rsidRPr="003713F0">
              <w:rPr>
                <w:b/>
              </w:rPr>
              <w:t>eport</w:t>
            </w:r>
            <w:r>
              <w:rPr>
                <w:b/>
              </w:rPr>
              <w:t xml:space="preserve"> (LBJ)</w:t>
            </w:r>
            <w:r>
              <w:t xml:space="preserve">. Please see attached. </w:t>
            </w:r>
          </w:p>
          <w:p w:rsidR="002F5051" w:rsidRDefault="002F5051" w:rsidP="002F5051">
            <w:r w:rsidRPr="001A56C7">
              <w:rPr>
                <w:b/>
                <w:i/>
              </w:rPr>
              <w:t>3.2.1</w:t>
            </w:r>
            <w:r>
              <w:t xml:space="preserve"> LBJ suggested that JM and PG may be able to work together for regional Goalden Globe Awards to ensure it continues to grow in size.</w:t>
            </w:r>
          </w:p>
          <w:p w:rsidR="002F5051" w:rsidRDefault="002F5051" w:rsidP="002F5051">
            <w:r>
              <w:rPr>
                <w:b/>
                <w:i/>
              </w:rPr>
              <w:t xml:space="preserve">3.2.2 </w:t>
            </w:r>
            <w:r>
              <w:t xml:space="preserve">LBJ apologised that she had missed out the Di </w:t>
            </w:r>
            <w:proofErr w:type="spellStart"/>
            <w:r>
              <w:t>Covell</w:t>
            </w:r>
            <w:proofErr w:type="spellEnd"/>
            <w:r>
              <w:t xml:space="preserve"> award (won by PP) and the Lily McGurk award (won by Liz Wisniewski). </w:t>
            </w:r>
          </w:p>
          <w:p w:rsidR="002F5051" w:rsidRPr="003713F0" w:rsidRDefault="002F5051" w:rsidP="002F5051">
            <w:r>
              <w:rPr>
                <w:b/>
                <w:i/>
              </w:rPr>
              <w:t>3.2.3</w:t>
            </w:r>
            <w:r>
              <w:t xml:space="preserve"> Any questions regarding the Chairs report can be directed to LBJ.</w:t>
            </w:r>
          </w:p>
          <w:p w:rsidR="002F5051" w:rsidRDefault="002F5051" w:rsidP="002F5051"/>
          <w:p w:rsidR="002F5051" w:rsidRDefault="002F5051" w:rsidP="002F5051">
            <w:r>
              <w:rPr>
                <w:b/>
              </w:rPr>
              <w:t xml:space="preserve">3.3 Competition Report (LBJ on behalf of Liz Wisniewski). </w:t>
            </w:r>
            <w:r>
              <w:t>Please see attached.</w:t>
            </w:r>
          </w:p>
          <w:p w:rsidR="002F5051" w:rsidRDefault="002F5051" w:rsidP="002F5051">
            <w:r>
              <w:rPr>
                <w:b/>
                <w:i/>
              </w:rPr>
              <w:t>3.3.1</w:t>
            </w:r>
            <w:r>
              <w:t xml:space="preserve"> LBJ thanked Liz Wisniewski for the time she spent on the RMB. </w:t>
            </w:r>
          </w:p>
          <w:p w:rsidR="002F5051" w:rsidRDefault="002F5051" w:rsidP="002F5051"/>
          <w:p w:rsidR="002F5051" w:rsidRDefault="002F5051" w:rsidP="002F5051">
            <w:r>
              <w:rPr>
                <w:b/>
              </w:rPr>
              <w:t xml:space="preserve">3.4 Performance Report (BB). </w:t>
            </w:r>
            <w:r>
              <w:t xml:space="preserve">Please see attached. </w:t>
            </w:r>
          </w:p>
          <w:p w:rsidR="002F5051" w:rsidRDefault="002F5051" w:rsidP="002F5051">
            <w:r w:rsidRPr="00863FE9">
              <w:rPr>
                <w:b/>
                <w:i/>
              </w:rPr>
              <w:t>3.4.1</w:t>
            </w:r>
            <w:r>
              <w:t xml:space="preserve"> TSG well attended. Players have trialled for EN U17, Leah Kennedy INTC – first for a number of years. Following meeting with the Performance Dept. of EN, hopeful of U15 TRA. </w:t>
            </w:r>
          </w:p>
          <w:p w:rsidR="002F5051" w:rsidRDefault="002F5051" w:rsidP="002F5051">
            <w:r w:rsidRPr="00863FE9">
              <w:rPr>
                <w:b/>
                <w:i/>
              </w:rPr>
              <w:t>3.4.2</w:t>
            </w:r>
            <w:r>
              <w:t xml:space="preserve"> Work is getting harder and the hours are getting longer although there are more coaches on board. </w:t>
            </w:r>
          </w:p>
          <w:p w:rsidR="002F5051" w:rsidRDefault="002F5051" w:rsidP="002F5051">
            <w:r w:rsidRPr="00863FE9">
              <w:rPr>
                <w:b/>
                <w:i/>
              </w:rPr>
              <w:t>3.4.3</w:t>
            </w:r>
            <w:r>
              <w:t xml:space="preserve"> New scouting workshop has been launched. TSG are hopeful Joan Young will come to region to deliver the new one. </w:t>
            </w:r>
          </w:p>
          <w:p w:rsidR="002F5051" w:rsidRDefault="002F5051" w:rsidP="002F5051">
            <w:r w:rsidRPr="00863FE9">
              <w:rPr>
                <w:b/>
                <w:i/>
              </w:rPr>
              <w:t>3.4.4</w:t>
            </w:r>
            <w:r>
              <w:t xml:space="preserve"> National meetings are attended when possible. Get a lot from the meetings and have learnt that other regions have the same problems with completing hours and have been allowed to condense the hours into a weekend- or day camp because the coaches find it too difficult to give up that time week in week out.</w:t>
            </w:r>
          </w:p>
          <w:p w:rsidR="002F5051" w:rsidRDefault="002F5051" w:rsidP="002F5051">
            <w:r w:rsidRPr="00863FE9">
              <w:rPr>
                <w:b/>
                <w:i/>
              </w:rPr>
              <w:t>3.4.5</w:t>
            </w:r>
            <w:r>
              <w:t xml:space="preserve"> LBJ checked that the TSG have had support from EN and BB confirms that they have. BB explains changes in scouting methods. LBJ suggests sharing this via website so that members are aware. </w:t>
            </w:r>
          </w:p>
          <w:p w:rsidR="002F5051" w:rsidRDefault="002F5051" w:rsidP="002F5051">
            <w:r>
              <w:rPr>
                <w:b/>
                <w:i/>
              </w:rPr>
              <w:lastRenderedPageBreak/>
              <w:t xml:space="preserve">3.4.6 </w:t>
            </w:r>
            <w:r>
              <w:t>GW asked if Vicky Burgess can share practices with clubs. BB says information from VB has gone out and everyone is welcome to attend practices if anyone rings up to ask beforehand. LBJ explains this is why coaching TSG is needed, coach CPD has suffered since the TSG had been removed. LBJ would like to look into VB doing taster sessions. GW understands the diaries of coaches and VB, and GR suggests that an annual coaching event might be easier.  LBJ suggests the RMB might be able to employ VB to deliver sessions for clubs, BB says that would be good for new coaching TSG group – HE asked JR if the new Team Northumbria NSL coach might be able to deliver some sessions too.</w:t>
            </w:r>
          </w:p>
          <w:p w:rsidR="002F5051" w:rsidRDefault="002F5051" w:rsidP="002F5051">
            <w:r w:rsidRPr="003F0DEA">
              <w:rPr>
                <w:b/>
                <w:i/>
              </w:rPr>
              <w:t>3.4.7</w:t>
            </w:r>
            <w:r>
              <w:t xml:space="preserve"> LBJ thanked BB VB and TSG for their continuous work.</w:t>
            </w:r>
          </w:p>
          <w:p w:rsidR="002F5051" w:rsidRDefault="002F5051" w:rsidP="002F5051"/>
          <w:p w:rsidR="002F5051" w:rsidRDefault="002F5051" w:rsidP="002F5051">
            <w:r>
              <w:rPr>
                <w:b/>
              </w:rPr>
              <w:t xml:space="preserve">3.5 Officiating Report (LBJ on behalf of LD). </w:t>
            </w:r>
            <w:r>
              <w:t>Please see attached.</w:t>
            </w:r>
          </w:p>
          <w:p w:rsidR="002F5051" w:rsidRDefault="002F5051" w:rsidP="002F5051">
            <w:r>
              <w:rPr>
                <w:b/>
                <w:i/>
              </w:rPr>
              <w:t>3.5.1</w:t>
            </w:r>
            <w:r>
              <w:t xml:space="preserve"> LBJ explained there had been a short period without an Officiating Chair, this being the reason why LD had to re-apply for her position. </w:t>
            </w:r>
          </w:p>
          <w:p w:rsidR="002F5051" w:rsidRDefault="002F5051" w:rsidP="002F5051">
            <w:pPr>
              <w:rPr>
                <w:b/>
              </w:rPr>
            </w:pPr>
            <w:r w:rsidRPr="00054D24">
              <w:rPr>
                <w:b/>
                <w:i/>
              </w:rPr>
              <w:t>3.5.2</w:t>
            </w:r>
            <w:r>
              <w:t xml:space="preserve"> Questions regarding officiating report welcomed. GR asked how many C/B Award umpires had been qualified in the last year. HE estimated 6 in Tyne &amp; Wear and 2/3 in Northumberland, but was unsure for other counties. </w:t>
            </w:r>
            <w:r>
              <w:rPr>
                <w:b/>
              </w:rPr>
              <w:t>Action: LD to report back to RMB at next meeting with numbers of those who have qualified.</w:t>
            </w:r>
          </w:p>
          <w:p w:rsidR="002F5051" w:rsidRDefault="002F5051" w:rsidP="002F5051">
            <w:r>
              <w:t xml:space="preserve">GR explained that she thought it was good that umpires worked in “pairs” when volunteering. LBJ commented on how well LD and SS work together, and is looking forward to what they can achieve in the coming year. </w:t>
            </w:r>
          </w:p>
          <w:p w:rsidR="002F5051" w:rsidRDefault="002F5051" w:rsidP="002F5051">
            <w:r>
              <w:t>PP explained that she had received feedback from people explaining that they had found the rules seminars very useful – LBJ is pleased with the umpires in the area, but was disappointed that Gary Burgess could not come to the region as LD had planned. Discussed how this could be linked to an NSL match or an informal seminar where umpires are observed. HE explained that there will be a new rules seminar during the season in order to prepare people for the rule changes which are to be implemented. LBJ mentioned this can be supported by RMB on website and newsletter.</w:t>
            </w:r>
          </w:p>
          <w:p w:rsidR="002F5051" w:rsidRDefault="002F5051" w:rsidP="002F5051"/>
          <w:p w:rsidR="002F5051" w:rsidRPr="00FE5E1A" w:rsidRDefault="002F5051" w:rsidP="002F5051">
            <w:pPr>
              <w:rPr>
                <w:b/>
              </w:rPr>
            </w:pPr>
            <w:r w:rsidRPr="00FE5E1A">
              <w:rPr>
                <w:b/>
              </w:rPr>
              <w:t>3.6 Finance Report (PP)</w:t>
            </w:r>
          </w:p>
          <w:p w:rsidR="002F5051" w:rsidRDefault="002F5051" w:rsidP="002F5051">
            <w:r w:rsidRPr="00A73DFF">
              <w:rPr>
                <w:b/>
                <w:i/>
              </w:rPr>
              <w:t>3.6.1</w:t>
            </w:r>
            <w:r>
              <w:t xml:space="preserve"> Due to the change of date of the AGM, the accounts were audited up to the end of May, when there was £22,408.41 in the account. Up to date accounts to be made available for RMB members at next RMB meeting.</w:t>
            </w:r>
          </w:p>
          <w:p w:rsidR="002F5051" w:rsidRDefault="002F5051" w:rsidP="002F5051">
            <w:pPr>
              <w:rPr>
                <w:b/>
              </w:rPr>
            </w:pPr>
            <w:r w:rsidRPr="00A73DFF">
              <w:rPr>
                <w:b/>
                <w:i/>
              </w:rPr>
              <w:t>3.6.2</w:t>
            </w:r>
            <w:r>
              <w:rPr>
                <w:b/>
                <w:i/>
              </w:rPr>
              <w:t xml:space="preserve"> </w:t>
            </w:r>
            <w:r>
              <w:t xml:space="preserve">PG asked to see a copy of the accounts as a correct audited statement of accounts was not available at AGM. PG made some suggestions re. </w:t>
            </w:r>
            <w:proofErr w:type="gramStart"/>
            <w:r>
              <w:t>accounts</w:t>
            </w:r>
            <w:proofErr w:type="gramEnd"/>
            <w:r>
              <w:t xml:space="preserve"> and finance going forward which would ensure the RMB was not left open to criticism/problems. PG suggested that the accounts were unable to be adopted at the AGM, and a further meeting would have to take place for this to happen. </w:t>
            </w:r>
            <w:r w:rsidRPr="00D72DA9">
              <w:rPr>
                <w:b/>
              </w:rPr>
              <w:t>Action: Meeting to take place between PP, LBJ and PG to discuss situation – possible EGM to follow.</w:t>
            </w:r>
          </w:p>
          <w:p w:rsidR="002F5051" w:rsidRDefault="002F5051" w:rsidP="002F5051">
            <w:pPr>
              <w:rPr>
                <w:b/>
              </w:rPr>
            </w:pPr>
            <w:r>
              <w:t>LBJ did not think that this affected the adoption of the new constitution, as the new constitution is more financially sound. Accounts cannot be signed off, but members will be informed of where the discussions are up to.</w:t>
            </w:r>
          </w:p>
        </w:tc>
      </w:tr>
      <w:tr w:rsidR="002F5051" w:rsidRPr="00AB3410" w:rsidTr="00DC4EEB">
        <w:trPr>
          <w:cantSplit/>
          <w:trHeight w:val="9947"/>
          <w:tblHeader/>
        </w:trPr>
        <w:tc>
          <w:tcPr>
            <w:tcW w:w="0" w:type="auto"/>
          </w:tcPr>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r>
              <w:rPr>
                <w:b/>
              </w:rPr>
              <w:t>4.0</w:t>
            </w: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Default="002F5051" w:rsidP="00447B67">
            <w:pPr>
              <w:pStyle w:val="CommentText"/>
              <w:spacing w:before="20" w:after="20" w:line="240" w:lineRule="auto"/>
              <w:rPr>
                <w:b/>
              </w:rPr>
            </w:pPr>
          </w:p>
          <w:p w:rsidR="002F5051" w:rsidRPr="00DC3ECE" w:rsidRDefault="002F5051" w:rsidP="00447B67">
            <w:pPr>
              <w:pStyle w:val="CommentText"/>
              <w:spacing w:before="20" w:after="20" w:line="240" w:lineRule="auto"/>
              <w:rPr>
                <w:b/>
              </w:rPr>
            </w:pPr>
            <w:r w:rsidRPr="00DC3ECE">
              <w:rPr>
                <w:b/>
              </w:rPr>
              <w:t>5.0</w:t>
            </w:r>
          </w:p>
        </w:tc>
        <w:tc>
          <w:tcPr>
            <w:tcW w:w="9270" w:type="dxa"/>
          </w:tcPr>
          <w:p w:rsidR="002F5051" w:rsidRDefault="002F5051" w:rsidP="00447B67">
            <w:pPr>
              <w:rPr>
                <w:b/>
              </w:rPr>
            </w:pPr>
            <w:r>
              <w:rPr>
                <w:b/>
              </w:rPr>
              <w:t>Elections</w:t>
            </w:r>
          </w:p>
          <w:p w:rsidR="002F5051" w:rsidRDefault="002F5051" w:rsidP="00447B67">
            <w:r>
              <w:rPr>
                <w:b/>
              </w:rPr>
              <w:t>4.1</w:t>
            </w:r>
            <w:r>
              <w:t xml:space="preserve"> No elections to be held at this point in time. An election was due to take place for the position of Coaching TSG Chair (election between Julie Kimber and Geraldine Williams). However, on the evening of Thursday 24</w:t>
            </w:r>
            <w:r w:rsidRPr="00D67995">
              <w:rPr>
                <w:vertAlign w:val="superscript"/>
              </w:rPr>
              <w:t>th</w:t>
            </w:r>
            <w:r>
              <w:t xml:space="preserve"> September, JK withdrew her application, meaning that the position was awarded to GW. </w:t>
            </w:r>
          </w:p>
          <w:p w:rsidR="002F5051" w:rsidRDefault="002F5051" w:rsidP="00447B67">
            <w:r>
              <w:rPr>
                <w:b/>
              </w:rPr>
              <w:t>4.2</w:t>
            </w:r>
            <w:r>
              <w:t xml:space="preserve"> Positions on RMB to be held by the following:</w:t>
            </w:r>
          </w:p>
          <w:p w:rsidR="002F5051" w:rsidRDefault="002F5051" w:rsidP="00447B67">
            <w:r>
              <w:t>Paul Grylls – TSG Chair - Finance</w:t>
            </w:r>
          </w:p>
          <w:p w:rsidR="002F5051" w:rsidRDefault="002F5051" w:rsidP="00447B67">
            <w:r>
              <w:t>Barbara Brown- TSG Chair - Performance</w:t>
            </w:r>
          </w:p>
          <w:p w:rsidR="002F5051" w:rsidRDefault="002F5051" w:rsidP="00447B67">
            <w:r>
              <w:t>Jo Macleod – TSG Chair – Communication and Marketing</w:t>
            </w:r>
          </w:p>
          <w:p w:rsidR="002F5051" w:rsidRDefault="002F5051" w:rsidP="00447B67">
            <w:r>
              <w:t xml:space="preserve">Lolla Daniel – TSG Chair – Officiating (nominated by LBJ and seconded by Sharon Scott)  </w:t>
            </w:r>
          </w:p>
          <w:p w:rsidR="002F5051" w:rsidRDefault="002F5051" w:rsidP="00447B67">
            <w:r>
              <w:t>Marie Ewing – TSG Chair - Competition</w:t>
            </w:r>
          </w:p>
          <w:p w:rsidR="002F5051" w:rsidRDefault="002F5051" w:rsidP="00447B67">
            <w:r>
              <w:t>Sharon Scott – Appointed member.</w:t>
            </w:r>
          </w:p>
          <w:p w:rsidR="002F5051" w:rsidRDefault="002F5051" w:rsidP="00447B67"/>
          <w:p w:rsidR="002F5051" w:rsidRDefault="002F5051" w:rsidP="00447B67">
            <w:r>
              <w:t xml:space="preserve">LBJ pleased that the RMB has recruited new members and welcomes all new members to the board before thanking everyone in advance for their time. </w:t>
            </w:r>
          </w:p>
          <w:p w:rsidR="002F5051" w:rsidRDefault="002F5051" w:rsidP="00447B67"/>
          <w:p w:rsidR="002F5051" w:rsidRDefault="002F5051" w:rsidP="00447B67">
            <w:pPr>
              <w:rPr>
                <w:b/>
              </w:rPr>
            </w:pPr>
            <w:r>
              <w:rPr>
                <w:b/>
              </w:rPr>
              <w:t>Adoption of Constitution</w:t>
            </w:r>
          </w:p>
          <w:p w:rsidR="002F5051" w:rsidRDefault="002F5051" w:rsidP="00447B67">
            <w:r>
              <w:t>Revised constitution had been sent around prior to the meeting. No issues arose from constitution with the exception of clarifying the definition of the phrase “competent” (page 4, 8.2) – to be defined by TSG.</w:t>
            </w:r>
          </w:p>
          <w:p w:rsidR="002F5051" w:rsidRDefault="002F5051" w:rsidP="00447B67">
            <w:r>
              <w:t>Constitution proposed by GR and seconded by JC. Carried with 6 votes.</w:t>
            </w:r>
          </w:p>
          <w:p w:rsidR="002F5051" w:rsidRPr="00773513" w:rsidRDefault="002F5051" w:rsidP="00DC4EEB">
            <w:r>
              <w:t>LBJ suggested deferring the decision of who to audit accounts to the next meeting. This was agreed.</w:t>
            </w:r>
            <w:r>
              <w:rPr>
                <w:b/>
              </w:rPr>
              <w:t xml:space="preserve"> </w:t>
            </w:r>
          </w:p>
        </w:tc>
      </w:tr>
      <w:tr w:rsidR="00DC4EEB" w:rsidRPr="00AB3410" w:rsidTr="00DC4EEB">
        <w:trPr>
          <w:cantSplit/>
          <w:trHeight w:val="1973"/>
          <w:tblHeader/>
        </w:trPr>
        <w:tc>
          <w:tcPr>
            <w:tcW w:w="0" w:type="auto"/>
          </w:tcPr>
          <w:p w:rsidR="00DC4EEB" w:rsidRDefault="00DC4EEB" w:rsidP="00447B67">
            <w:pPr>
              <w:pStyle w:val="CommentText"/>
              <w:spacing w:before="20" w:after="20" w:line="240" w:lineRule="auto"/>
              <w:rPr>
                <w:b/>
              </w:rPr>
            </w:pPr>
            <w:r>
              <w:rPr>
                <w:b/>
              </w:rPr>
              <w:t>6.0</w:t>
            </w:r>
          </w:p>
        </w:tc>
        <w:tc>
          <w:tcPr>
            <w:tcW w:w="9270" w:type="dxa"/>
          </w:tcPr>
          <w:p w:rsidR="00DC4EEB" w:rsidRDefault="00DC4EEB" w:rsidP="00DC4EEB">
            <w:pPr>
              <w:rPr>
                <w:b/>
              </w:rPr>
            </w:pPr>
            <w:r>
              <w:rPr>
                <w:b/>
              </w:rPr>
              <w:t>Affiliation fees (2016-2017 season)</w:t>
            </w:r>
          </w:p>
          <w:p w:rsidR="00DC4EEB" w:rsidRPr="00A67F56" w:rsidRDefault="00DC4EEB" w:rsidP="00DC4EEB">
            <w:r>
              <w:t xml:space="preserve">6.1 </w:t>
            </w:r>
            <w:r w:rsidRPr="00B56DC8">
              <w:rPr>
                <w:b/>
              </w:rPr>
              <w:t>Over 18</w:t>
            </w:r>
            <w:r>
              <w:t xml:space="preserve"> – current r</w:t>
            </w:r>
            <w:r w:rsidRPr="00A67F56">
              <w:t>egional levy</w:t>
            </w:r>
            <w:r>
              <w:t xml:space="preserve"> of £3 registered participants. </w:t>
            </w:r>
            <w:r w:rsidRPr="00A67F56">
              <w:t>LBJ propose</w:t>
            </w:r>
            <w:r>
              <w:t>d</w:t>
            </w:r>
            <w:r w:rsidRPr="00A67F56">
              <w:t xml:space="preserve"> remain same, BB seconded. </w:t>
            </w:r>
            <w:r>
              <w:t>Carried with 6 votes.</w:t>
            </w:r>
          </w:p>
          <w:p w:rsidR="00DC4EEB" w:rsidRPr="00A67F56" w:rsidRDefault="00DC4EEB" w:rsidP="00DC4EEB">
            <w:r>
              <w:t xml:space="preserve">6.2 </w:t>
            </w:r>
            <w:r w:rsidRPr="00B56DC8">
              <w:rPr>
                <w:b/>
              </w:rPr>
              <w:t>Aged 18 &amp; under</w:t>
            </w:r>
            <w:r w:rsidRPr="00A67F56">
              <w:t xml:space="preserve"> –</w:t>
            </w:r>
            <w:r>
              <w:t xml:space="preserve"> currently no levy. LBJ proposed</w:t>
            </w:r>
            <w:r w:rsidRPr="00A67F56">
              <w:t xml:space="preserve"> to remain the same</w:t>
            </w:r>
            <w:r>
              <w:t xml:space="preserve">, </w:t>
            </w:r>
            <w:r w:rsidRPr="00A67F56">
              <w:t xml:space="preserve">BB seconded. Carried </w:t>
            </w:r>
            <w:r>
              <w:t xml:space="preserve">with </w:t>
            </w:r>
            <w:r w:rsidRPr="00A67F56">
              <w:t>6</w:t>
            </w:r>
            <w:r>
              <w:t xml:space="preserve"> votes</w:t>
            </w:r>
            <w:r w:rsidRPr="00A67F56">
              <w:t>.</w:t>
            </w:r>
          </w:p>
          <w:p w:rsidR="00DC4EEB" w:rsidRPr="00A67F56" w:rsidRDefault="00DC4EEB" w:rsidP="00DC4EEB">
            <w:r>
              <w:t xml:space="preserve">6.3 </w:t>
            </w:r>
            <w:r w:rsidRPr="00B56DC8">
              <w:rPr>
                <w:b/>
              </w:rPr>
              <w:t>Young person &amp; U11</w:t>
            </w:r>
            <w:r w:rsidRPr="00A67F56">
              <w:t xml:space="preserve"> – LBJ propose</w:t>
            </w:r>
            <w:r>
              <w:t>d to</w:t>
            </w:r>
            <w:r w:rsidRPr="00A67F56">
              <w:t xml:space="preserve"> keep same </w:t>
            </w:r>
            <w:r>
              <w:t>(no fee</w:t>
            </w:r>
            <w:r w:rsidRPr="00A67F56">
              <w:t>), seconded</w:t>
            </w:r>
            <w:r>
              <w:t xml:space="preserve"> by</w:t>
            </w:r>
            <w:r w:rsidRPr="00A67F56">
              <w:t xml:space="preserve"> GR. Carried</w:t>
            </w:r>
            <w:r>
              <w:t xml:space="preserve"> with</w:t>
            </w:r>
            <w:r w:rsidRPr="00A67F56">
              <w:t xml:space="preserve"> 6 votes</w:t>
            </w:r>
            <w:r>
              <w:t>.</w:t>
            </w:r>
          </w:p>
          <w:p w:rsidR="00DC4EEB" w:rsidRPr="00A67F56" w:rsidRDefault="00DC4EEB" w:rsidP="00DC4EEB">
            <w:r>
              <w:t xml:space="preserve">6.4 </w:t>
            </w:r>
            <w:r w:rsidRPr="00B56DC8">
              <w:rPr>
                <w:b/>
              </w:rPr>
              <w:t>Middle/secondary schools</w:t>
            </w:r>
            <w:r>
              <w:rPr>
                <w:b/>
              </w:rPr>
              <w:t xml:space="preserve"> </w:t>
            </w:r>
            <w:proofErr w:type="gramStart"/>
            <w:r>
              <w:rPr>
                <w:b/>
              </w:rPr>
              <w:t xml:space="preserve">- </w:t>
            </w:r>
            <w:r>
              <w:t xml:space="preserve"> £</w:t>
            </w:r>
            <w:proofErr w:type="gramEnd"/>
            <w:r>
              <w:t>5. GR proposed to remain the same</w:t>
            </w:r>
            <w:r w:rsidRPr="00A67F56">
              <w:t xml:space="preserve">, seconded </w:t>
            </w:r>
            <w:r>
              <w:t xml:space="preserve">by </w:t>
            </w:r>
            <w:r w:rsidRPr="00A67F56">
              <w:t>JC. Carried 6 votes.</w:t>
            </w:r>
          </w:p>
          <w:p w:rsidR="00DC4EEB" w:rsidRPr="00A67F56" w:rsidRDefault="00DC4EEB" w:rsidP="00DC4EEB">
            <w:r>
              <w:t xml:space="preserve">6.5 </w:t>
            </w:r>
            <w:r w:rsidRPr="00B56DC8">
              <w:rPr>
                <w:b/>
              </w:rPr>
              <w:t>College/</w:t>
            </w:r>
            <w:r>
              <w:rPr>
                <w:b/>
              </w:rPr>
              <w:t>university -</w:t>
            </w:r>
            <w:r w:rsidRPr="00A67F56">
              <w:t xml:space="preserve"> </w:t>
            </w:r>
            <w:r>
              <w:t>no fee from region. LBJ proposed</w:t>
            </w:r>
            <w:r w:rsidRPr="00A67F56">
              <w:t xml:space="preserve"> to keep the same (look at affiliations and breakdown through year)</w:t>
            </w:r>
            <w:r>
              <w:t>. This was</w:t>
            </w:r>
            <w:r w:rsidRPr="00A67F56">
              <w:t xml:space="preserve"> seconded</w:t>
            </w:r>
            <w:r>
              <w:t xml:space="preserve"> by GR. Carried with 6 votes.</w:t>
            </w:r>
          </w:p>
          <w:p w:rsidR="00DC4EEB" w:rsidRDefault="00DC4EEB" w:rsidP="00DC4EEB">
            <w:r>
              <w:t xml:space="preserve">6.6 </w:t>
            </w:r>
            <w:r w:rsidRPr="00B56DC8">
              <w:rPr>
                <w:b/>
              </w:rPr>
              <w:t>Taster rate</w:t>
            </w:r>
            <w:r w:rsidRPr="00A67F56">
              <w:t>: reviewed by EN on yearly basis</w:t>
            </w:r>
            <w:r>
              <w:t>. LBJ proposed</w:t>
            </w:r>
            <w:r w:rsidRPr="00A67F56">
              <w:t xml:space="preserve"> to keep regional levy off. Sec</w:t>
            </w:r>
            <w:r>
              <w:t xml:space="preserve">onded by BB. Carried with </w:t>
            </w:r>
            <w:r w:rsidRPr="00A67F56">
              <w:t>6</w:t>
            </w:r>
            <w:r>
              <w:t xml:space="preserve"> votes.</w:t>
            </w:r>
          </w:p>
          <w:p w:rsidR="00DC4EEB" w:rsidRDefault="00DC4EEB" w:rsidP="00DC4EEB">
            <w:r>
              <w:rPr>
                <w:b/>
              </w:rPr>
              <w:lastRenderedPageBreak/>
              <w:t>LBJ will speak to EN about accounts and finance. She will contact members to ensure they know that the meeting took place, but finances were not signed off.</w:t>
            </w:r>
          </w:p>
          <w:p w:rsidR="00DC4EEB" w:rsidRDefault="00DC4EEB" w:rsidP="00DC4EEB">
            <w:pPr>
              <w:rPr>
                <w:b/>
              </w:rPr>
            </w:pPr>
            <w:r>
              <w:t>Meeting concluded at 11.30am.</w:t>
            </w:r>
          </w:p>
        </w:tc>
      </w:tr>
    </w:tbl>
    <w:p w:rsidR="00F474BD" w:rsidRPr="00F474BD" w:rsidRDefault="00F474BD" w:rsidP="00DC4EEB">
      <w:pPr>
        <w:widowControl w:val="0"/>
        <w:tabs>
          <w:tab w:val="left" w:pos="707"/>
        </w:tabs>
        <w:suppressAutoHyphens/>
        <w:spacing w:before="100" w:beforeAutospacing="1" w:after="120" w:line="240" w:lineRule="auto"/>
        <w:ind w:left="-993"/>
        <w:rPr>
          <w:rFonts w:ascii="Comic Sans MS" w:hAnsi="Comic Sans MS"/>
        </w:rPr>
      </w:pPr>
    </w:p>
    <w:sectPr w:rsidR="00F474BD" w:rsidRPr="00F474BD" w:rsidSect="00497CA9">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6ED"/>
    <w:multiLevelType w:val="hybridMultilevel"/>
    <w:tmpl w:val="6F40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06EC0"/>
    <w:multiLevelType w:val="multilevel"/>
    <w:tmpl w:val="0046CAD8"/>
    <w:lvl w:ilvl="0">
      <w:start w:val="1"/>
      <w:numFmt w:val="decimal"/>
      <w:lvlText w:val="%1"/>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1A015A5"/>
    <w:multiLevelType w:val="hybridMultilevel"/>
    <w:tmpl w:val="44782F54"/>
    <w:lvl w:ilvl="0" w:tplc="9E6C19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E730B"/>
    <w:multiLevelType w:val="hybridMultilevel"/>
    <w:tmpl w:val="ADE8343A"/>
    <w:lvl w:ilvl="0" w:tplc="C5003E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D1FB6"/>
    <w:multiLevelType w:val="hybridMultilevel"/>
    <w:tmpl w:val="905C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357F4"/>
    <w:multiLevelType w:val="hybridMultilevel"/>
    <w:tmpl w:val="1FE86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A3D7E"/>
    <w:multiLevelType w:val="multilevel"/>
    <w:tmpl w:val="A44A12AE"/>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855"/>
        </w:tabs>
        <w:ind w:left="855" w:hanging="390"/>
      </w:pPr>
      <w:rPr>
        <w:rFonts w:hint="default"/>
        <w:b/>
      </w:rPr>
    </w:lvl>
    <w:lvl w:ilvl="2">
      <w:start w:val="1"/>
      <w:numFmt w:val="decimal"/>
      <w:lvlText w:val="%1.%2.%3"/>
      <w:lvlJc w:val="left"/>
      <w:pPr>
        <w:tabs>
          <w:tab w:val="num" w:pos="1650"/>
        </w:tabs>
        <w:ind w:left="1650" w:hanging="720"/>
      </w:pPr>
      <w:rPr>
        <w:rFonts w:hint="default"/>
        <w:b/>
      </w:rPr>
    </w:lvl>
    <w:lvl w:ilvl="3">
      <w:start w:val="1"/>
      <w:numFmt w:val="decimal"/>
      <w:lvlText w:val="%1.%2.%3.%4"/>
      <w:lvlJc w:val="left"/>
      <w:pPr>
        <w:tabs>
          <w:tab w:val="num" w:pos="2115"/>
        </w:tabs>
        <w:ind w:left="2115" w:hanging="720"/>
      </w:pPr>
      <w:rPr>
        <w:rFonts w:hint="default"/>
        <w:b/>
      </w:rPr>
    </w:lvl>
    <w:lvl w:ilvl="4">
      <w:start w:val="1"/>
      <w:numFmt w:val="decimal"/>
      <w:lvlText w:val="%1.%2.%3.%4.%5"/>
      <w:lvlJc w:val="left"/>
      <w:pPr>
        <w:tabs>
          <w:tab w:val="num" w:pos="2940"/>
        </w:tabs>
        <w:ind w:left="2940" w:hanging="1080"/>
      </w:pPr>
      <w:rPr>
        <w:rFonts w:hint="default"/>
        <w:b/>
      </w:rPr>
    </w:lvl>
    <w:lvl w:ilvl="5">
      <w:start w:val="1"/>
      <w:numFmt w:val="decimal"/>
      <w:lvlText w:val="%1.%2.%3.%4.%5.%6"/>
      <w:lvlJc w:val="left"/>
      <w:pPr>
        <w:tabs>
          <w:tab w:val="num" w:pos="3405"/>
        </w:tabs>
        <w:ind w:left="3405" w:hanging="1080"/>
      </w:pPr>
      <w:rPr>
        <w:rFonts w:hint="default"/>
        <w:b/>
      </w:rPr>
    </w:lvl>
    <w:lvl w:ilvl="6">
      <w:start w:val="1"/>
      <w:numFmt w:val="decimal"/>
      <w:lvlText w:val="%1.%2.%3.%4.%5.%6.%7"/>
      <w:lvlJc w:val="left"/>
      <w:pPr>
        <w:tabs>
          <w:tab w:val="num" w:pos="4230"/>
        </w:tabs>
        <w:ind w:left="4230" w:hanging="1440"/>
      </w:pPr>
      <w:rPr>
        <w:rFonts w:hint="default"/>
        <w:b/>
      </w:rPr>
    </w:lvl>
    <w:lvl w:ilvl="7">
      <w:start w:val="1"/>
      <w:numFmt w:val="decimal"/>
      <w:lvlText w:val="%1.%2.%3.%4.%5.%6.%7.%8"/>
      <w:lvlJc w:val="left"/>
      <w:pPr>
        <w:tabs>
          <w:tab w:val="num" w:pos="4695"/>
        </w:tabs>
        <w:ind w:left="4695" w:hanging="1440"/>
      </w:pPr>
      <w:rPr>
        <w:rFonts w:hint="default"/>
        <w:b/>
      </w:rPr>
    </w:lvl>
    <w:lvl w:ilvl="8">
      <w:start w:val="1"/>
      <w:numFmt w:val="decimal"/>
      <w:lvlText w:val="%1.%2.%3.%4.%5.%6.%7.%8.%9"/>
      <w:lvlJc w:val="left"/>
      <w:pPr>
        <w:tabs>
          <w:tab w:val="num" w:pos="5520"/>
        </w:tabs>
        <w:ind w:left="5520" w:hanging="1800"/>
      </w:pPr>
      <w:rPr>
        <w:rFonts w:hint="default"/>
        <w:b/>
      </w:rPr>
    </w:lvl>
  </w:abstractNum>
  <w:abstractNum w:abstractNumId="7" w15:restartNumberingAfterBreak="0">
    <w:nsid w:val="0C2C33E6"/>
    <w:multiLevelType w:val="hybridMultilevel"/>
    <w:tmpl w:val="56D45D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154C3CC6"/>
    <w:multiLevelType w:val="hybridMultilevel"/>
    <w:tmpl w:val="DCC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232C0"/>
    <w:multiLevelType w:val="hybridMultilevel"/>
    <w:tmpl w:val="BE2071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6D3E98"/>
    <w:multiLevelType w:val="singleLevel"/>
    <w:tmpl w:val="08090011"/>
    <w:lvl w:ilvl="0">
      <w:start w:val="1"/>
      <w:numFmt w:val="decimal"/>
      <w:lvlText w:val="%1)"/>
      <w:lvlJc w:val="left"/>
      <w:pPr>
        <w:tabs>
          <w:tab w:val="num" w:pos="360"/>
        </w:tabs>
        <w:ind w:left="360" w:hanging="360"/>
      </w:pPr>
      <w:rPr>
        <w:rFonts w:hint="default"/>
      </w:rPr>
    </w:lvl>
  </w:abstractNum>
  <w:abstractNum w:abstractNumId="11" w15:restartNumberingAfterBreak="0">
    <w:nsid w:val="1CA5233A"/>
    <w:multiLevelType w:val="hybridMultilevel"/>
    <w:tmpl w:val="18EA510E"/>
    <w:lvl w:ilvl="0" w:tplc="B9FC854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7449F"/>
    <w:multiLevelType w:val="hybridMultilevel"/>
    <w:tmpl w:val="1BCA90CA"/>
    <w:lvl w:ilvl="0" w:tplc="9E6C19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533C1"/>
    <w:multiLevelType w:val="hybridMultilevel"/>
    <w:tmpl w:val="5DEC9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7A3EAE"/>
    <w:multiLevelType w:val="hybridMultilevel"/>
    <w:tmpl w:val="9666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E5810"/>
    <w:multiLevelType w:val="hybridMultilevel"/>
    <w:tmpl w:val="6FB287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3C210451"/>
    <w:multiLevelType w:val="hybridMultilevel"/>
    <w:tmpl w:val="80DE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77C3E"/>
    <w:multiLevelType w:val="hybridMultilevel"/>
    <w:tmpl w:val="1C8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306F5"/>
    <w:multiLevelType w:val="hybridMultilevel"/>
    <w:tmpl w:val="08CE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625A3"/>
    <w:multiLevelType w:val="multilevel"/>
    <w:tmpl w:val="0F5200B0"/>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3847FF3"/>
    <w:multiLevelType w:val="hybridMultilevel"/>
    <w:tmpl w:val="492A5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B63359"/>
    <w:multiLevelType w:val="singleLevel"/>
    <w:tmpl w:val="08090005"/>
    <w:lvl w:ilvl="0">
      <w:start w:val="1"/>
      <w:numFmt w:val="bullet"/>
      <w:lvlText w:val=""/>
      <w:lvlJc w:val="left"/>
      <w:pPr>
        <w:ind w:left="720" w:hanging="360"/>
      </w:pPr>
      <w:rPr>
        <w:rFonts w:ascii="Wingdings" w:hAnsi="Wingdings" w:hint="default"/>
      </w:rPr>
    </w:lvl>
  </w:abstractNum>
  <w:abstractNum w:abstractNumId="22" w15:restartNumberingAfterBreak="0">
    <w:nsid w:val="68926724"/>
    <w:multiLevelType w:val="hybridMultilevel"/>
    <w:tmpl w:val="066C9BE8"/>
    <w:lvl w:ilvl="0" w:tplc="C5003E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25422"/>
    <w:multiLevelType w:val="hybridMultilevel"/>
    <w:tmpl w:val="2534B8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0"/>
  </w:num>
  <w:num w:numId="3">
    <w:abstractNumId w:val="13"/>
  </w:num>
  <w:num w:numId="4">
    <w:abstractNumId w:val="23"/>
  </w:num>
  <w:num w:numId="5">
    <w:abstractNumId w:val="5"/>
  </w:num>
  <w:num w:numId="6">
    <w:abstractNumId w:val="9"/>
  </w:num>
  <w:num w:numId="7">
    <w:abstractNumId w:val="6"/>
  </w:num>
  <w:num w:numId="8">
    <w:abstractNumId w:val="22"/>
  </w:num>
  <w:num w:numId="9">
    <w:abstractNumId w:val="3"/>
  </w:num>
  <w:num w:numId="10">
    <w:abstractNumId w:val="19"/>
  </w:num>
  <w:num w:numId="11">
    <w:abstractNumId w:val="1"/>
  </w:num>
  <w:num w:numId="12">
    <w:abstractNumId w:val="8"/>
  </w:num>
  <w:num w:numId="13">
    <w:abstractNumId w:val="20"/>
  </w:num>
  <w:num w:numId="14">
    <w:abstractNumId w:val="17"/>
  </w:num>
  <w:num w:numId="15">
    <w:abstractNumId w:val="15"/>
  </w:num>
  <w:num w:numId="16">
    <w:abstractNumId w:val="21"/>
  </w:num>
  <w:num w:numId="17">
    <w:abstractNumId w:val="14"/>
  </w:num>
  <w:num w:numId="18">
    <w:abstractNumId w:val="12"/>
  </w:num>
  <w:num w:numId="19">
    <w:abstractNumId w:val="16"/>
  </w:num>
  <w:num w:numId="20">
    <w:abstractNumId w:val="2"/>
  </w:num>
  <w:num w:numId="21">
    <w:abstractNumId w:val="7"/>
  </w:num>
  <w:num w:numId="22">
    <w:abstractNumId w:val="4"/>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E4"/>
    <w:rsid w:val="00041794"/>
    <w:rsid w:val="000C6E90"/>
    <w:rsid w:val="00104F0A"/>
    <w:rsid w:val="001A2D62"/>
    <w:rsid w:val="001C3BC8"/>
    <w:rsid w:val="002A1713"/>
    <w:rsid w:val="002C3E4C"/>
    <w:rsid w:val="002E62AC"/>
    <w:rsid w:val="002F5051"/>
    <w:rsid w:val="00313FE4"/>
    <w:rsid w:val="003A330D"/>
    <w:rsid w:val="003B6582"/>
    <w:rsid w:val="003E16EA"/>
    <w:rsid w:val="00425379"/>
    <w:rsid w:val="00483776"/>
    <w:rsid w:val="00497CA9"/>
    <w:rsid w:val="00522194"/>
    <w:rsid w:val="00562FD2"/>
    <w:rsid w:val="006470F2"/>
    <w:rsid w:val="006E7C37"/>
    <w:rsid w:val="007A58B3"/>
    <w:rsid w:val="00844898"/>
    <w:rsid w:val="008465D5"/>
    <w:rsid w:val="008623E8"/>
    <w:rsid w:val="008C6E6F"/>
    <w:rsid w:val="009246E3"/>
    <w:rsid w:val="00991D8E"/>
    <w:rsid w:val="009A0CDD"/>
    <w:rsid w:val="009C0E8A"/>
    <w:rsid w:val="00AF392D"/>
    <w:rsid w:val="00B34A56"/>
    <w:rsid w:val="00B60E99"/>
    <w:rsid w:val="00B73AA0"/>
    <w:rsid w:val="00BA51E2"/>
    <w:rsid w:val="00C510EA"/>
    <w:rsid w:val="00CC6E22"/>
    <w:rsid w:val="00D93354"/>
    <w:rsid w:val="00DC4EEB"/>
    <w:rsid w:val="00E04166"/>
    <w:rsid w:val="00E4334A"/>
    <w:rsid w:val="00F25837"/>
    <w:rsid w:val="00F474BD"/>
    <w:rsid w:val="00FA347A"/>
    <w:rsid w:val="00FE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6A504-BCEB-45A0-AFEA-67AD37F0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510EA"/>
    <w:pPr>
      <w:keepNext/>
      <w:spacing w:after="0"/>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C510EA"/>
    <w:pPr>
      <w:keepNext/>
      <w:spacing w:after="0"/>
      <w:jc w:val="both"/>
      <w:outlineLvl w:val="5"/>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E4"/>
    <w:rPr>
      <w:rFonts w:ascii="Tahoma" w:hAnsi="Tahoma" w:cs="Tahoma"/>
      <w:sz w:val="16"/>
      <w:szCs w:val="16"/>
    </w:rPr>
  </w:style>
  <w:style w:type="character" w:customStyle="1" w:styleId="st">
    <w:name w:val="st"/>
    <w:basedOn w:val="DefaultParagraphFont"/>
    <w:rsid w:val="00313FE4"/>
  </w:style>
  <w:style w:type="paragraph" w:styleId="ListParagraph">
    <w:name w:val="List Paragraph"/>
    <w:basedOn w:val="Normal"/>
    <w:uiPriority w:val="34"/>
    <w:qFormat/>
    <w:rsid w:val="00844898"/>
    <w:pPr>
      <w:ind w:left="720"/>
      <w:contextualSpacing/>
    </w:pPr>
  </w:style>
  <w:style w:type="character" w:styleId="Hyperlink">
    <w:name w:val="Hyperlink"/>
    <w:basedOn w:val="DefaultParagraphFont"/>
    <w:uiPriority w:val="99"/>
    <w:unhideWhenUsed/>
    <w:rsid w:val="00844898"/>
    <w:rPr>
      <w:color w:val="0000FF" w:themeColor="hyperlink"/>
      <w:u w:val="single"/>
    </w:rPr>
  </w:style>
  <w:style w:type="table" w:styleId="TableGrid">
    <w:name w:val="Table Grid"/>
    <w:basedOn w:val="TableNormal"/>
    <w:uiPriority w:val="59"/>
    <w:rsid w:val="00FA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510EA"/>
    <w:rPr>
      <w:rFonts w:ascii="Arial" w:eastAsia="Times New Roman" w:hAnsi="Arial" w:cs="Times New Roman"/>
      <w:b/>
      <w:bCs/>
      <w:sz w:val="20"/>
      <w:szCs w:val="20"/>
    </w:rPr>
  </w:style>
  <w:style w:type="character" w:customStyle="1" w:styleId="Heading6Char">
    <w:name w:val="Heading 6 Char"/>
    <w:basedOn w:val="DefaultParagraphFont"/>
    <w:link w:val="Heading6"/>
    <w:rsid w:val="00C510EA"/>
    <w:rPr>
      <w:rFonts w:ascii="Times New Roman" w:eastAsia="Times New Roman" w:hAnsi="Times New Roman" w:cs="Times New Roman"/>
      <w:b/>
      <w:sz w:val="20"/>
      <w:szCs w:val="20"/>
      <w:lang w:val="en-US"/>
    </w:rPr>
  </w:style>
  <w:style w:type="paragraph" w:styleId="CommentText">
    <w:name w:val="annotation text"/>
    <w:basedOn w:val="Normal"/>
    <w:link w:val="CommentTextChar"/>
    <w:semiHidden/>
    <w:rsid w:val="00C510EA"/>
    <w:pPr>
      <w:spacing w:after="0"/>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510EA"/>
    <w:rPr>
      <w:rFonts w:ascii="Arial" w:eastAsia="Times New Roman" w:hAnsi="Arial" w:cs="Times New Roman"/>
      <w:sz w:val="20"/>
      <w:szCs w:val="20"/>
    </w:rPr>
  </w:style>
  <w:style w:type="paragraph" w:styleId="BodyText">
    <w:name w:val="Body Text"/>
    <w:basedOn w:val="Normal"/>
    <w:link w:val="BodyTextChar"/>
    <w:rsid w:val="006E7C3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7C37"/>
    <w:rPr>
      <w:rFonts w:ascii="Times New Roman" w:eastAsia="Times New Roman" w:hAnsi="Times New Roman" w:cs="Times New Roman"/>
      <w:sz w:val="20"/>
      <w:szCs w:val="20"/>
    </w:rPr>
  </w:style>
  <w:style w:type="character" w:customStyle="1" w:styleId="xbe">
    <w:name w:val="_xbe"/>
    <w:basedOn w:val="DefaultParagraphFont"/>
    <w:rsid w:val="003B6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east@englandnetball.co.uk" TargetMode="External"/><Relationship Id="rId3" Type="http://schemas.openxmlformats.org/officeDocument/2006/relationships/styles" Target="styles.xml"/><Relationship Id="rId7" Type="http://schemas.openxmlformats.org/officeDocument/2006/relationships/hyperlink" Target="http://www.northeastnetba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5A03-F8B6-4F6F-9BEA-618D6B36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Emmerson</dc:creator>
  <cp:lastModifiedBy>Helen Emmerson</cp:lastModifiedBy>
  <cp:revision>6</cp:revision>
  <dcterms:created xsi:type="dcterms:W3CDTF">2016-06-03T08:06:00Z</dcterms:created>
  <dcterms:modified xsi:type="dcterms:W3CDTF">2016-06-07T10:54:00Z</dcterms:modified>
</cp:coreProperties>
</file>