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37" w:rsidRDefault="00D17881" w:rsidP="009C28DA">
      <w:pPr>
        <w:autoSpaceDE w:val="0"/>
        <w:autoSpaceDN w:val="0"/>
        <w:adjustRightInd w:val="0"/>
        <w:ind w:left="-142" w:right="-383"/>
        <w:jc w:val="center"/>
        <w:rPr>
          <w:rFonts w:cs="Arial"/>
          <w:b/>
          <w:bCs/>
          <w:color w:val="000000"/>
          <w:sz w:val="16"/>
          <w:szCs w:val="16"/>
          <w:lang w:val="en-US"/>
        </w:rPr>
      </w:pPr>
      <w:r>
        <w:rPr>
          <w:noProof/>
          <w:lang w:eastAsia="en-GB"/>
        </w:rPr>
        <w:drawing>
          <wp:anchor distT="0" distB="0" distL="114300" distR="114300" simplePos="0" relativeHeight="251657728" behindDoc="0" locked="0" layoutInCell="1" allowOverlap="1">
            <wp:simplePos x="0" y="0"/>
            <wp:positionH relativeFrom="column">
              <wp:posOffset>5534025</wp:posOffset>
            </wp:positionH>
            <wp:positionV relativeFrom="paragraph">
              <wp:posOffset>72390</wp:posOffset>
            </wp:positionV>
            <wp:extent cx="1303020" cy="1386840"/>
            <wp:effectExtent l="0" t="0" r="0" b="3810"/>
            <wp:wrapSquare wrapText="bothSides"/>
            <wp:docPr id="5" name="Picture 5" descr="NETBALL T&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BALL T&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737" w:rsidRDefault="00784737" w:rsidP="009C28DA">
      <w:pPr>
        <w:autoSpaceDE w:val="0"/>
        <w:autoSpaceDN w:val="0"/>
        <w:adjustRightInd w:val="0"/>
        <w:ind w:left="-142" w:right="-383"/>
        <w:jc w:val="center"/>
        <w:rPr>
          <w:rFonts w:cs="Arial"/>
          <w:b/>
          <w:bCs/>
          <w:color w:val="000000"/>
          <w:sz w:val="16"/>
          <w:szCs w:val="16"/>
          <w:lang w:val="en-US"/>
        </w:rPr>
      </w:pPr>
    </w:p>
    <w:p w:rsidR="00EA6460" w:rsidRDefault="00EA6460" w:rsidP="00ED5C94">
      <w:pPr>
        <w:autoSpaceDE w:val="0"/>
        <w:autoSpaceDN w:val="0"/>
        <w:adjustRightInd w:val="0"/>
        <w:ind w:left="-142" w:right="-383" w:firstLine="862"/>
        <w:jc w:val="center"/>
        <w:rPr>
          <w:rFonts w:ascii="Comic Sans MS" w:hAnsi="Comic Sans MS" w:cs="Arial"/>
          <w:b/>
          <w:bCs/>
          <w:color w:val="000000"/>
          <w:sz w:val="28"/>
          <w:szCs w:val="36"/>
          <w:lang w:val="en-US"/>
        </w:rPr>
      </w:pPr>
      <w:r>
        <w:rPr>
          <w:rFonts w:ascii="Comic Sans MS" w:hAnsi="Comic Sans MS" w:cs="Arial"/>
          <w:b/>
          <w:bCs/>
          <w:color w:val="000000"/>
          <w:sz w:val="28"/>
          <w:szCs w:val="36"/>
          <w:lang w:val="en-US"/>
        </w:rPr>
        <w:t xml:space="preserve">Tyne &amp; Wear </w:t>
      </w:r>
      <w:r w:rsidR="00F8179C">
        <w:rPr>
          <w:rFonts w:ascii="Comic Sans MS" w:hAnsi="Comic Sans MS" w:cs="Arial"/>
          <w:b/>
          <w:bCs/>
          <w:color w:val="000000"/>
          <w:sz w:val="28"/>
          <w:szCs w:val="36"/>
          <w:lang w:val="en-US"/>
        </w:rPr>
        <w:t>Netball -</w:t>
      </w:r>
      <w:r w:rsidR="00AE5A00">
        <w:rPr>
          <w:rFonts w:ascii="Comic Sans MS" w:hAnsi="Comic Sans MS" w:cs="Arial"/>
          <w:b/>
          <w:bCs/>
          <w:color w:val="000000"/>
          <w:sz w:val="28"/>
          <w:szCs w:val="36"/>
          <w:lang w:val="en-US"/>
        </w:rPr>
        <w:t xml:space="preserve"> Coach</w:t>
      </w:r>
      <w:r w:rsidR="00ED5C94">
        <w:rPr>
          <w:rFonts w:ascii="Comic Sans MS" w:hAnsi="Comic Sans MS" w:cs="Arial"/>
          <w:b/>
          <w:bCs/>
          <w:color w:val="000000"/>
          <w:sz w:val="28"/>
          <w:szCs w:val="36"/>
          <w:lang w:val="en-US"/>
        </w:rPr>
        <w:t xml:space="preserve"> Funding </w:t>
      </w:r>
    </w:p>
    <w:p w:rsidR="00ED5C94" w:rsidRPr="00ED5C94" w:rsidRDefault="00AE5A00" w:rsidP="00ED5C94">
      <w:pPr>
        <w:autoSpaceDE w:val="0"/>
        <w:autoSpaceDN w:val="0"/>
        <w:adjustRightInd w:val="0"/>
        <w:ind w:left="-142" w:right="-383" w:firstLine="862"/>
        <w:jc w:val="center"/>
        <w:rPr>
          <w:rFonts w:ascii="Comic Sans MS" w:hAnsi="Comic Sans MS" w:cs="Arial"/>
          <w:b/>
          <w:bCs/>
          <w:color w:val="000000"/>
          <w:sz w:val="28"/>
          <w:szCs w:val="36"/>
          <w:lang w:val="en-US"/>
        </w:rPr>
      </w:pPr>
      <w:r>
        <w:rPr>
          <w:rFonts w:ascii="Comic Sans MS" w:hAnsi="Comic Sans MS" w:cs="Arial"/>
          <w:b/>
          <w:bCs/>
          <w:color w:val="000000"/>
          <w:sz w:val="28"/>
          <w:szCs w:val="36"/>
          <w:lang w:val="en-US"/>
        </w:rPr>
        <w:t>I</w:t>
      </w:r>
      <w:r w:rsidR="00ED5C94">
        <w:rPr>
          <w:rFonts w:ascii="Comic Sans MS" w:hAnsi="Comic Sans MS" w:cs="Arial"/>
          <w:b/>
          <w:bCs/>
          <w:color w:val="000000"/>
          <w:sz w:val="28"/>
          <w:szCs w:val="36"/>
          <w:lang w:val="en-US"/>
        </w:rPr>
        <w:t xml:space="preserve">nformation and </w:t>
      </w:r>
      <w:r>
        <w:rPr>
          <w:rFonts w:ascii="Comic Sans MS" w:hAnsi="Comic Sans MS" w:cs="Arial"/>
          <w:b/>
          <w:bCs/>
          <w:color w:val="000000"/>
          <w:sz w:val="28"/>
          <w:szCs w:val="36"/>
          <w:lang w:val="en-US"/>
        </w:rPr>
        <w:t>Application F</w:t>
      </w:r>
      <w:r w:rsidR="00ED5C94">
        <w:rPr>
          <w:rFonts w:ascii="Comic Sans MS" w:hAnsi="Comic Sans MS" w:cs="Arial"/>
          <w:b/>
          <w:bCs/>
          <w:color w:val="000000"/>
          <w:sz w:val="28"/>
          <w:szCs w:val="36"/>
          <w:lang w:val="en-US"/>
        </w:rPr>
        <w:t>orm</w:t>
      </w:r>
    </w:p>
    <w:p w:rsidR="009C28DA" w:rsidRPr="00ED5C94" w:rsidRDefault="009C28DA" w:rsidP="009C28DA">
      <w:pPr>
        <w:autoSpaceDE w:val="0"/>
        <w:autoSpaceDN w:val="0"/>
        <w:adjustRightInd w:val="0"/>
        <w:ind w:left="-142" w:right="-383"/>
        <w:jc w:val="center"/>
        <w:rPr>
          <w:rFonts w:ascii="Comic Sans MS" w:hAnsi="Comic Sans MS" w:cs="Arial"/>
          <w:b/>
          <w:bCs/>
          <w:color w:val="000000"/>
          <w:sz w:val="4"/>
          <w:szCs w:val="36"/>
          <w:lang w:val="en-US"/>
        </w:rPr>
      </w:pPr>
      <w:r w:rsidRPr="00ED5C94">
        <w:rPr>
          <w:rFonts w:ascii="Comic Sans MS" w:hAnsi="Comic Sans MS" w:cs="Arial"/>
          <w:b/>
          <w:bCs/>
          <w:color w:val="000000"/>
          <w:sz w:val="36"/>
          <w:szCs w:val="36"/>
          <w:lang w:val="en-US"/>
        </w:rPr>
        <w:t xml:space="preserve"> </w:t>
      </w:r>
    </w:p>
    <w:p w:rsidR="009C28DA" w:rsidRPr="00ED5C94" w:rsidRDefault="009C28DA" w:rsidP="009C28DA">
      <w:pPr>
        <w:autoSpaceDE w:val="0"/>
        <w:autoSpaceDN w:val="0"/>
        <w:adjustRightInd w:val="0"/>
        <w:ind w:left="-142" w:right="-383"/>
        <w:jc w:val="both"/>
        <w:rPr>
          <w:rFonts w:ascii="Comic Sans MS" w:hAnsi="Comic Sans MS" w:cs="Arial"/>
          <w:color w:val="000000"/>
          <w:sz w:val="8"/>
          <w:szCs w:val="24"/>
          <w:lang w:val="en-US"/>
        </w:rPr>
      </w:pPr>
    </w:p>
    <w:p w:rsidR="009C28DA" w:rsidRPr="00D06EDB" w:rsidRDefault="00EA6460" w:rsidP="009C28DA">
      <w:pPr>
        <w:autoSpaceDE w:val="0"/>
        <w:autoSpaceDN w:val="0"/>
        <w:adjustRightInd w:val="0"/>
        <w:ind w:left="-142"/>
        <w:jc w:val="both"/>
        <w:rPr>
          <w:rFonts w:ascii="Comic Sans MS" w:hAnsi="Comic Sans MS" w:cs="Arial"/>
          <w:szCs w:val="22"/>
          <w:lang w:val="en-US"/>
        </w:rPr>
      </w:pPr>
      <w:r w:rsidRPr="00D06EDB">
        <w:rPr>
          <w:rFonts w:ascii="Comic Sans MS" w:hAnsi="Comic Sans MS" w:cs="Arial"/>
          <w:szCs w:val="22"/>
          <w:lang w:val="en-US"/>
        </w:rPr>
        <w:t>Tyne and Wear</w:t>
      </w:r>
      <w:r w:rsidR="00ED5C94" w:rsidRPr="00D06EDB">
        <w:rPr>
          <w:rFonts w:ascii="Comic Sans MS" w:hAnsi="Comic Sans MS" w:cs="Arial"/>
          <w:szCs w:val="22"/>
          <w:lang w:val="en-US"/>
        </w:rPr>
        <w:t xml:space="preserve"> </w:t>
      </w:r>
      <w:r w:rsidR="00E837AD" w:rsidRPr="00D06EDB">
        <w:rPr>
          <w:rFonts w:ascii="Comic Sans MS" w:hAnsi="Comic Sans MS" w:cs="Arial"/>
          <w:szCs w:val="22"/>
          <w:lang w:val="en-US"/>
        </w:rPr>
        <w:t xml:space="preserve">Netball </w:t>
      </w:r>
      <w:r w:rsidR="009C28DA" w:rsidRPr="00D06EDB">
        <w:rPr>
          <w:rFonts w:ascii="Comic Sans MS" w:hAnsi="Comic Sans MS" w:cs="Arial"/>
          <w:szCs w:val="22"/>
          <w:lang w:val="en-US"/>
        </w:rPr>
        <w:t xml:space="preserve">wishes to support their affiliated members by providing </w:t>
      </w:r>
      <w:r w:rsidR="00ED5C94" w:rsidRPr="00D06EDB">
        <w:rPr>
          <w:rFonts w:ascii="Comic Sans MS" w:hAnsi="Comic Sans MS" w:cs="Arial"/>
          <w:szCs w:val="22"/>
          <w:lang w:val="en-US"/>
        </w:rPr>
        <w:t xml:space="preserve">funding to </w:t>
      </w:r>
      <w:r w:rsidR="009C28DA" w:rsidRPr="00D06EDB">
        <w:rPr>
          <w:rFonts w:ascii="Comic Sans MS" w:hAnsi="Comic Sans MS" w:cs="Arial"/>
          <w:szCs w:val="22"/>
          <w:lang w:val="en-US"/>
        </w:rPr>
        <w:t xml:space="preserve">help develop coaches </w:t>
      </w:r>
      <w:r w:rsidRPr="00D06EDB">
        <w:rPr>
          <w:rFonts w:ascii="Comic Sans MS" w:hAnsi="Comic Sans MS" w:cs="Arial"/>
          <w:szCs w:val="22"/>
          <w:lang w:val="en-US"/>
        </w:rPr>
        <w:t>within</w:t>
      </w:r>
      <w:r w:rsidR="009C28DA" w:rsidRPr="00D06EDB">
        <w:rPr>
          <w:rFonts w:ascii="Comic Sans MS" w:hAnsi="Comic Sans MS" w:cs="Arial"/>
          <w:szCs w:val="22"/>
          <w:lang w:val="en-US"/>
        </w:rPr>
        <w:t xml:space="preserve"> the </w:t>
      </w:r>
      <w:r w:rsidRPr="00D06EDB">
        <w:rPr>
          <w:rFonts w:ascii="Comic Sans MS" w:hAnsi="Comic Sans MS" w:cs="Arial"/>
          <w:szCs w:val="22"/>
          <w:lang w:val="en-US"/>
        </w:rPr>
        <w:t>county</w:t>
      </w:r>
      <w:r w:rsidR="009C28DA" w:rsidRPr="00D06EDB">
        <w:rPr>
          <w:rFonts w:ascii="Comic Sans MS" w:hAnsi="Comic Sans MS" w:cs="Arial"/>
          <w:szCs w:val="22"/>
          <w:lang w:val="en-US"/>
        </w:rPr>
        <w:t>.</w:t>
      </w:r>
      <w:r w:rsidR="00F8179C" w:rsidRPr="00D06EDB">
        <w:rPr>
          <w:rFonts w:ascii="Comic Sans MS" w:hAnsi="Comic Sans MS" w:cs="Arial"/>
          <w:szCs w:val="22"/>
          <w:lang w:val="en-US"/>
        </w:rPr>
        <w:t xml:space="preserve">  An amount of money will be set aside each year to fund applications from individuals who wish to coach in our county area and contribute to the development of netball at all levels.  Applications will be dealt with as they are received.</w:t>
      </w:r>
    </w:p>
    <w:p w:rsidR="00154B3D" w:rsidRPr="00D06EDB" w:rsidRDefault="00154B3D" w:rsidP="009C28DA">
      <w:pPr>
        <w:autoSpaceDE w:val="0"/>
        <w:autoSpaceDN w:val="0"/>
        <w:adjustRightInd w:val="0"/>
        <w:ind w:left="-142"/>
        <w:jc w:val="both"/>
        <w:rPr>
          <w:rFonts w:ascii="Comic Sans MS" w:hAnsi="Comic Sans MS" w:cs="Arial"/>
          <w:szCs w:val="22"/>
          <w:lang w:val="en-US"/>
        </w:rPr>
      </w:pPr>
    </w:p>
    <w:p w:rsidR="009C28DA" w:rsidRPr="00D06EDB" w:rsidRDefault="00EA6460" w:rsidP="00154B3D">
      <w:pPr>
        <w:autoSpaceDE w:val="0"/>
        <w:autoSpaceDN w:val="0"/>
        <w:adjustRightInd w:val="0"/>
        <w:ind w:left="-284"/>
        <w:jc w:val="both"/>
        <w:rPr>
          <w:rFonts w:ascii="Comic Sans MS" w:hAnsi="Comic Sans MS" w:cs="Arial"/>
          <w:b/>
          <w:szCs w:val="22"/>
          <w:lang w:val="en-US"/>
        </w:rPr>
      </w:pPr>
      <w:r w:rsidRPr="00D06EDB">
        <w:rPr>
          <w:rFonts w:ascii="Comic Sans MS" w:hAnsi="Comic Sans MS" w:cs="Arial"/>
          <w:b/>
          <w:szCs w:val="22"/>
          <w:lang w:val="en-US"/>
        </w:rPr>
        <w:t>Funding available</w:t>
      </w:r>
      <w:r w:rsidR="00154B3D" w:rsidRPr="00D06EDB">
        <w:rPr>
          <w:rFonts w:ascii="Comic Sans MS" w:hAnsi="Comic Sans MS" w:cs="Arial"/>
          <w:b/>
          <w:szCs w:val="22"/>
          <w:lang w:val="en-US"/>
        </w:rPr>
        <w:t>:</w:t>
      </w:r>
    </w:p>
    <w:p w:rsidR="00154B3D" w:rsidRPr="00D06EDB" w:rsidRDefault="00154B3D" w:rsidP="00154B3D">
      <w:pPr>
        <w:autoSpaceDE w:val="0"/>
        <w:autoSpaceDN w:val="0"/>
        <w:adjustRightInd w:val="0"/>
        <w:jc w:val="both"/>
        <w:rPr>
          <w:rFonts w:ascii="Comic Sans MS" w:hAnsi="Comic Sans MS" w:cs="Arial"/>
          <w:sz w:val="12"/>
          <w:szCs w:val="22"/>
          <w:lang w:val="en-US"/>
        </w:rPr>
      </w:pPr>
    </w:p>
    <w:p w:rsidR="00154B3D" w:rsidRPr="00D06EDB" w:rsidRDefault="00154B3D" w:rsidP="00EA6460">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 xml:space="preserve">Up to 50% </w:t>
      </w:r>
      <w:r w:rsidR="00EA6460" w:rsidRPr="00D06EDB">
        <w:rPr>
          <w:rFonts w:ascii="Comic Sans MS" w:hAnsi="Comic Sans MS" w:cs="Arial"/>
          <w:szCs w:val="22"/>
          <w:lang w:val="en-US"/>
        </w:rPr>
        <w:t xml:space="preserve">of the cost of </w:t>
      </w:r>
      <w:r w:rsidR="008C0000" w:rsidRPr="00D06EDB">
        <w:rPr>
          <w:rFonts w:ascii="Comic Sans MS" w:hAnsi="Comic Sans MS" w:cs="Arial"/>
          <w:szCs w:val="22"/>
          <w:lang w:val="en-US"/>
        </w:rPr>
        <w:t>a UKCC Coaching Course</w:t>
      </w:r>
      <w:r w:rsidR="00F8179C" w:rsidRPr="00D06EDB">
        <w:rPr>
          <w:rFonts w:ascii="Comic Sans MS" w:hAnsi="Comic Sans MS" w:cs="Arial"/>
          <w:szCs w:val="22"/>
          <w:lang w:val="en-US"/>
        </w:rPr>
        <w:t xml:space="preserve"> (Level I, II or III)</w:t>
      </w:r>
    </w:p>
    <w:p w:rsidR="00ED5C94" w:rsidRPr="00D06EDB" w:rsidRDefault="00EA6460" w:rsidP="00EA6460">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 xml:space="preserve">Up to 50% of the cost of </w:t>
      </w:r>
      <w:r w:rsidR="000B12A7" w:rsidRPr="00D06EDB">
        <w:rPr>
          <w:rFonts w:ascii="Comic Sans MS" w:hAnsi="Comic Sans MS" w:cs="Arial"/>
          <w:szCs w:val="22"/>
          <w:lang w:val="en-US"/>
        </w:rPr>
        <w:t>Coach Tutor and Coach Assessor training</w:t>
      </w:r>
    </w:p>
    <w:p w:rsidR="00EA6460" w:rsidRPr="00D06EDB" w:rsidRDefault="00EA6460" w:rsidP="00EA6460">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Help towards the costs of o</w:t>
      </w:r>
      <w:r w:rsidR="00C330F4" w:rsidRPr="00D06EDB">
        <w:rPr>
          <w:rFonts w:ascii="Comic Sans MS" w:hAnsi="Comic Sans MS" w:cs="Arial"/>
          <w:szCs w:val="22"/>
          <w:lang w:val="en-US"/>
        </w:rPr>
        <w:t>ther Coach Development opportunities</w:t>
      </w:r>
    </w:p>
    <w:p w:rsidR="00ED5C94" w:rsidRPr="00D06EDB" w:rsidRDefault="00ED5C94" w:rsidP="00ED5C94">
      <w:pPr>
        <w:tabs>
          <w:tab w:val="left" w:pos="-426"/>
          <w:tab w:val="left" w:pos="282"/>
          <w:tab w:val="left" w:pos="367"/>
          <w:tab w:val="left" w:pos="1531"/>
        </w:tabs>
        <w:autoSpaceDE w:val="0"/>
        <w:autoSpaceDN w:val="0"/>
        <w:adjustRightInd w:val="0"/>
        <w:ind w:left="-284" w:hanging="142"/>
        <w:jc w:val="both"/>
        <w:rPr>
          <w:rFonts w:ascii="Comic Sans MS" w:hAnsi="Comic Sans MS" w:cs="Arial"/>
          <w:szCs w:val="22"/>
          <w:lang w:val="en-US"/>
        </w:rPr>
      </w:pPr>
    </w:p>
    <w:p w:rsidR="00154B3D" w:rsidRPr="00D06EDB" w:rsidRDefault="00EA6460" w:rsidP="00154B3D">
      <w:pPr>
        <w:autoSpaceDE w:val="0"/>
        <w:autoSpaceDN w:val="0"/>
        <w:adjustRightInd w:val="0"/>
        <w:ind w:left="-284"/>
        <w:jc w:val="both"/>
        <w:rPr>
          <w:rFonts w:ascii="Comic Sans MS" w:hAnsi="Comic Sans MS" w:cs="Arial"/>
          <w:b/>
          <w:szCs w:val="22"/>
          <w:lang w:val="en-US"/>
        </w:rPr>
      </w:pPr>
      <w:r w:rsidRPr="00D06EDB">
        <w:rPr>
          <w:rFonts w:ascii="Comic Sans MS" w:hAnsi="Comic Sans MS" w:cs="Arial"/>
          <w:b/>
          <w:szCs w:val="22"/>
          <w:lang w:val="en-US"/>
        </w:rPr>
        <w:t>Criteria/Elgibility:</w:t>
      </w:r>
    </w:p>
    <w:p w:rsidR="00154B3D" w:rsidRPr="00D06EDB" w:rsidRDefault="00154B3D" w:rsidP="00154B3D">
      <w:pPr>
        <w:autoSpaceDE w:val="0"/>
        <w:autoSpaceDN w:val="0"/>
        <w:adjustRightInd w:val="0"/>
        <w:jc w:val="both"/>
        <w:rPr>
          <w:rFonts w:ascii="Comic Sans MS" w:hAnsi="Comic Sans MS" w:cs="Arial"/>
          <w:sz w:val="10"/>
          <w:szCs w:val="22"/>
          <w:lang w:val="en-US"/>
        </w:rPr>
      </w:pPr>
    </w:p>
    <w:p w:rsidR="00154B3D" w:rsidRPr="00D06EDB" w:rsidRDefault="00154B3D" w:rsidP="00EA6460">
      <w:pPr>
        <w:numPr>
          <w:ilvl w:val="0"/>
          <w:numId w:val="9"/>
        </w:numPr>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w:t>
      </w:r>
      <w:r w:rsidR="00EA6460" w:rsidRPr="00D06EDB">
        <w:rPr>
          <w:rFonts w:ascii="Comic Sans MS" w:hAnsi="Comic Sans MS" w:cs="Arial"/>
          <w:szCs w:val="22"/>
          <w:lang w:val="en-US"/>
        </w:rPr>
        <w:t>pplicants</w:t>
      </w:r>
      <w:r w:rsidR="009C28DA" w:rsidRPr="00D06EDB">
        <w:rPr>
          <w:rFonts w:ascii="Comic Sans MS" w:hAnsi="Comic Sans MS" w:cs="Arial"/>
          <w:szCs w:val="22"/>
          <w:lang w:val="en-US"/>
        </w:rPr>
        <w:t xml:space="preserve"> </w:t>
      </w:r>
      <w:r w:rsidRPr="00D06EDB">
        <w:rPr>
          <w:rFonts w:ascii="Comic Sans MS" w:hAnsi="Comic Sans MS" w:cs="Arial"/>
          <w:szCs w:val="22"/>
          <w:lang w:val="en-US"/>
        </w:rPr>
        <w:t xml:space="preserve">must be </w:t>
      </w:r>
      <w:r w:rsidR="009C28DA" w:rsidRPr="00D06EDB">
        <w:rPr>
          <w:rFonts w:ascii="Comic Sans MS" w:hAnsi="Comic Sans MS" w:cs="Arial"/>
          <w:szCs w:val="22"/>
          <w:lang w:val="en-US"/>
        </w:rPr>
        <w:t>affiliate</w:t>
      </w:r>
      <w:r w:rsidRPr="00D06EDB">
        <w:rPr>
          <w:rFonts w:ascii="Comic Sans MS" w:hAnsi="Comic Sans MS" w:cs="Arial"/>
          <w:szCs w:val="22"/>
          <w:lang w:val="en-US"/>
        </w:rPr>
        <w:t>d</w:t>
      </w:r>
      <w:r w:rsidR="009C28DA" w:rsidRPr="00D06EDB">
        <w:rPr>
          <w:rFonts w:ascii="Comic Sans MS" w:hAnsi="Comic Sans MS" w:cs="Arial"/>
          <w:szCs w:val="22"/>
          <w:lang w:val="en-US"/>
        </w:rPr>
        <w:t xml:space="preserve"> to </w:t>
      </w:r>
      <w:r w:rsidR="00EA6460" w:rsidRPr="00D06EDB">
        <w:rPr>
          <w:rFonts w:ascii="Comic Sans MS" w:hAnsi="Comic Sans MS" w:cs="Arial"/>
          <w:szCs w:val="22"/>
          <w:lang w:val="en-US"/>
        </w:rPr>
        <w:t>England Netball via Tyne and Wear County Netball Association</w:t>
      </w:r>
    </w:p>
    <w:p w:rsidR="00EC60E4" w:rsidRPr="00D06EDB" w:rsidRDefault="00EC60E4" w:rsidP="00EC60E4">
      <w:pPr>
        <w:numPr>
          <w:ilvl w:val="0"/>
          <w:numId w:val="9"/>
        </w:numPr>
        <w:tabs>
          <w:tab w:val="left" w:pos="-284"/>
          <w:tab w:val="left" w:pos="0"/>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Applicants must be active within a Tyne and Wear affiliated club (coaching, umpiring, playing)</w:t>
      </w:r>
    </w:p>
    <w:p w:rsidR="00EC60E4" w:rsidRPr="00D06EDB" w:rsidRDefault="00EC60E4" w:rsidP="00EC60E4">
      <w:pPr>
        <w:numPr>
          <w:ilvl w:val="0"/>
          <w:numId w:val="9"/>
        </w:numPr>
        <w:tabs>
          <w:tab w:val="left" w:pos="-284"/>
          <w:tab w:val="left" w:pos="0"/>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Applicants must have been active within a Tyne and Wear affiliated club for at least two years</w:t>
      </w:r>
    </w:p>
    <w:p w:rsidR="00EA6460" w:rsidRPr="00D06EDB" w:rsidRDefault="00EA6460" w:rsidP="00EA6460">
      <w:pPr>
        <w:numPr>
          <w:ilvl w:val="0"/>
          <w:numId w:val="9"/>
        </w:numPr>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 xml:space="preserve">Applicants must declare all funding applications being made or funding </w:t>
      </w:r>
      <w:r w:rsidR="00705853" w:rsidRPr="00D06EDB">
        <w:rPr>
          <w:rFonts w:ascii="Comic Sans MS" w:hAnsi="Comic Sans MS" w:cs="Arial"/>
          <w:szCs w:val="22"/>
          <w:lang w:val="en-US"/>
        </w:rPr>
        <w:t xml:space="preserve">already </w:t>
      </w:r>
      <w:r w:rsidRPr="00D06EDB">
        <w:rPr>
          <w:rFonts w:ascii="Comic Sans MS" w:hAnsi="Comic Sans MS" w:cs="Arial"/>
          <w:szCs w:val="22"/>
          <w:lang w:val="en-US"/>
        </w:rPr>
        <w:t xml:space="preserve">received towards the cost of </w:t>
      </w:r>
      <w:r w:rsidR="00705853" w:rsidRPr="00D06EDB">
        <w:rPr>
          <w:rFonts w:ascii="Comic Sans MS" w:hAnsi="Comic Sans MS" w:cs="Arial"/>
          <w:szCs w:val="22"/>
          <w:lang w:val="en-US"/>
        </w:rPr>
        <w:t>the</w:t>
      </w:r>
      <w:r w:rsidRPr="00D06EDB">
        <w:rPr>
          <w:rFonts w:ascii="Comic Sans MS" w:hAnsi="Comic Sans MS" w:cs="Arial"/>
          <w:szCs w:val="22"/>
          <w:lang w:val="en-US"/>
        </w:rPr>
        <w:t xml:space="preserve"> course</w:t>
      </w:r>
    </w:p>
    <w:p w:rsidR="0010754E" w:rsidRPr="00D06EDB" w:rsidRDefault="0010754E" w:rsidP="00EA6460">
      <w:pPr>
        <w:numPr>
          <w:ilvl w:val="0"/>
          <w:numId w:val="9"/>
        </w:numPr>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Applicants may only apply once in any two years</w:t>
      </w:r>
    </w:p>
    <w:p w:rsidR="00487EE0" w:rsidRPr="00D06EDB" w:rsidRDefault="00487EE0" w:rsidP="00487EE0">
      <w:pPr>
        <w:numPr>
          <w:ilvl w:val="0"/>
          <w:numId w:val="9"/>
        </w:numPr>
        <w:tabs>
          <w:tab w:val="left" w:pos="-284"/>
          <w:tab w:val="left" w:pos="0"/>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Applicants may be required to undertake roles within the county coaching structure in return for funding</w:t>
      </w:r>
      <w:r w:rsidR="00EC60E4" w:rsidRPr="00D06EDB">
        <w:rPr>
          <w:rFonts w:ascii="Comic Sans MS" w:hAnsi="Comic Sans MS" w:cs="Arial"/>
          <w:szCs w:val="22"/>
          <w:lang w:val="en-US"/>
        </w:rPr>
        <w:t>.  Any conditions of funding will be notified with the decision.</w:t>
      </w:r>
    </w:p>
    <w:p w:rsidR="00C00E24" w:rsidRPr="00D06EDB" w:rsidRDefault="00C00E24" w:rsidP="00C00E24">
      <w:pPr>
        <w:numPr>
          <w:ilvl w:val="0"/>
          <w:numId w:val="9"/>
        </w:numPr>
        <w:tabs>
          <w:tab w:val="left" w:pos="-284"/>
          <w:tab w:val="left" w:pos="282"/>
          <w:tab w:val="left" w:pos="367"/>
          <w:tab w:val="left" w:pos="709"/>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 xml:space="preserve">All applicants will be expected to pay a minimum of 20% towards the cost of any course </w:t>
      </w:r>
      <w:r w:rsidRPr="00D06EDB">
        <w:rPr>
          <w:rFonts w:ascii="Comic Sans MS" w:hAnsi="Comic Sans MS" w:cs="Arial"/>
          <w:szCs w:val="22"/>
          <w:lang w:val="en-US"/>
        </w:rPr>
        <w:tab/>
        <w:t xml:space="preserve"> </w:t>
      </w:r>
    </w:p>
    <w:p w:rsidR="00154B3D" w:rsidRPr="00D06EDB" w:rsidRDefault="009C28DA" w:rsidP="00EA6460">
      <w:pPr>
        <w:numPr>
          <w:ilvl w:val="0"/>
          <w:numId w:val="9"/>
        </w:numPr>
        <w:tabs>
          <w:tab w:val="left" w:pos="-284"/>
          <w:tab w:val="left" w:pos="0"/>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Multiple applicants from one c</w:t>
      </w:r>
      <w:r w:rsidR="00ED5C94" w:rsidRPr="00D06EDB">
        <w:rPr>
          <w:rFonts w:ascii="Comic Sans MS" w:hAnsi="Comic Sans MS" w:cs="Arial"/>
          <w:szCs w:val="22"/>
          <w:lang w:val="en-US"/>
        </w:rPr>
        <w:t xml:space="preserve">lub will only be </w:t>
      </w:r>
      <w:r w:rsidRPr="00D06EDB">
        <w:rPr>
          <w:rFonts w:ascii="Comic Sans MS" w:hAnsi="Comic Sans MS" w:cs="Arial"/>
          <w:szCs w:val="22"/>
          <w:lang w:val="en-US"/>
        </w:rPr>
        <w:t>considered</w:t>
      </w:r>
      <w:r w:rsidR="00ED5C94" w:rsidRPr="00D06EDB">
        <w:rPr>
          <w:rFonts w:ascii="Comic Sans MS" w:hAnsi="Comic Sans MS" w:cs="Arial"/>
          <w:szCs w:val="22"/>
          <w:lang w:val="en-US"/>
        </w:rPr>
        <w:t xml:space="preserve"> </w:t>
      </w:r>
      <w:r w:rsidRPr="00D06EDB">
        <w:rPr>
          <w:rFonts w:ascii="Comic Sans MS" w:hAnsi="Comic Sans MS" w:cs="Arial"/>
          <w:szCs w:val="22"/>
          <w:lang w:val="en-US"/>
        </w:rPr>
        <w:t>where funding is availab</w:t>
      </w:r>
      <w:r w:rsidR="000B12A7" w:rsidRPr="00D06EDB">
        <w:rPr>
          <w:rFonts w:ascii="Comic Sans MS" w:hAnsi="Comic Sans MS" w:cs="Arial"/>
          <w:szCs w:val="22"/>
          <w:lang w:val="en-US"/>
        </w:rPr>
        <w:t>le.</w:t>
      </w:r>
      <w:r w:rsidR="00EA6460" w:rsidRPr="00D06EDB">
        <w:rPr>
          <w:rFonts w:ascii="Comic Sans MS" w:hAnsi="Comic Sans MS" w:cs="Arial"/>
          <w:szCs w:val="22"/>
          <w:lang w:val="en-US"/>
        </w:rPr>
        <w:t xml:space="preserve"> </w:t>
      </w:r>
      <w:r w:rsidR="000B12A7" w:rsidRPr="00D06EDB">
        <w:rPr>
          <w:rFonts w:ascii="Comic Sans MS" w:hAnsi="Comic Sans MS" w:cs="Arial"/>
          <w:szCs w:val="22"/>
          <w:lang w:val="en-US"/>
        </w:rPr>
        <w:t xml:space="preserve"> If multiple applications</w:t>
      </w:r>
      <w:r w:rsidRPr="00D06EDB">
        <w:rPr>
          <w:rFonts w:ascii="Comic Sans MS" w:hAnsi="Comic Sans MS" w:cs="Arial"/>
          <w:szCs w:val="22"/>
          <w:lang w:val="en-US"/>
        </w:rPr>
        <w:t xml:space="preserve"> are received</w:t>
      </w:r>
      <w:r w:rsidR="00E837AD" w:rsidRPr="00D06EDB">
        <w:rPr>
          <w:rFonts w:ascii="Comic Sans MS" w:hAnsi="Comic Sans MS" w:cs="Arial"/>
          <w:szCs w:val="22"/>
          <w:lang w:val="en-US"/>
        </w:rPr>
        <w:t>,</w:t>
      </w:r>
      <w:r w:rsidRPr="00D06EDB">
        <w:rPr>
          <w:rFonts w:ascii="Comic Sans MS" w:hAnsi="Comic Sans MS" w:cs="Arial"/>
          <w:szCs w:val="22"/>
          <w:lang w:val="en-US"/>
        </w:rPr>
        <w:t xml:space="preserve"> clubs will be invited to </w:t>
      </w:r>
      <w:r w:rsidRPr="00D06EDB">
        <w:rPr>
          <w:rFonts w:ascii="Comic Sans MS" w:hAnsi="Comic Sans MS" w:cs="Arial"/>
          <w:szCs w:val="22"/>
        </w:rPr>
        <w:t>prioritise</w:t>
      </w:r>
      <w:r w:rsidRPr="00D06EDB">
        <w:rPr>
          <w:rFonts w:ascii="Comic Sans MS" w:hAnsi="Comic Sans MS" w:cs="Arial"/>
          <w:szCs w:val="22"/>
          <w:lang w:val="en-US"/>
        </w:rPr>
        <w:t xml:space="preserve"> appli</w:t>
      </w:r>
      <w:r w:rsidR="00487EE0" w:rsidRPr="00D06EDB">
        <w:rPr>
          <w:rFonts w:ascii="Comic Sans MS" w:hAnsi="Comic Sans MS" w:cs="Arial"/>
          <w:szCs w:val="22"/>
          <w:lang w:val="en-US"/>
        </w:rPr>
        <w:t>cant</w:t>
      </w:r>
      <w:r w:rsidR="00070398" w:rsidRPr="00D06EDB">
        <w:rPr>
          <w:rFonts w:ascii="Comic Sans MS" w:hAnsi="Comic Sans MS" w:cs="Arial"/>
          <w:szCs w:val="22"/>
          <w:lang w:val="en-US"/>
        </w:rPr>
        <w:t>s</w:t>
      </w:r>
      <w:r w:rsidRPr="00D06EDB">
        <w:rPr>
          <w:rFonts w:ascii="Comic Sans MS" w:hAnsi="Comic Sans MS" w:cs="Arial"/>
          <w:szCs w:val="22"/>
          <w:lang w:val="en-US"/>
        </w:rPr>
        <w:t>.</w:t>
      </w:r>
    </w:p>
    <w:p w:rsidR="00EA6460" w:rsidRPr="00D06EDB" w:rsidRDefault="00EA6460" w:rsidP="00EA6460">
      <w:pPr>
        <w:numPr>
          <w:ilvl w:val="0"/>
          <w:numId w:val="9"/>
        </w:numPr>
        <w:tabs>
          <w:tab w:val="left" w:pos="-284"/>
          <w:tab w:val="left" w:pos="282"/>
          <w:tab w:val="left" w:pos="367"/>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Priority will be given to applicants from clubs who are registered and working towards CAPS</w:t>
      </w:r>
    </w:p>
    <w:p w:rsidR="009C28DA" w:rsidRPr="00D06EDB" w:rsidRDefault="00EA6460" w:rsidP="00EA6460">
      <w:pPr>
        <w:numPr>
          <w:ilvl w:val="0"/>
          <w:numId w:val="10"/>
        </w:numPr>
        <w:tabs>
          <w:tab w:val="left" w:pos="-284"/>
          <w:tab w:val="left" w:pos="282"/>
          <w:tab w:val="left" w:pos="367"/>
          <w:tab w:val="left" w:pos="709"/>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North East Region</w:t>
      </w:r>
      <w:r w:rsidR="009C28DA" w:rsidRPr="00D06EDB">
        <w:rPr>
          <w:rFonts w:ascii="Comic Sans MS" w:hAnsi="Comic Sans MS" w:cs="Arial"/>
          <w:szCs w:val="22"/>
          <w:lang w:val="en-US"/>
        </w:rPr>
        <w:t xml:space="preserve"> </w:t>
      </w:r>
      <w:r w:rsidR="00ED5C94" w:rsidRPr="00D06EDB">
        <w:rPr>
          <w:rFonts w:ascii="Comic Sans MS" w:hAnsi="Comic Sans MS" w:cs="Arial"/>
          <w:szCs w:val="22"/>
          <w:lang w:val="en-US"/>
        </w:rPr>
        <w:t xml:space="preserve">Netball </w:t>
      </w:r>
      <w:r w:rsidR="009C28DA" w:rsidRPr="00D06EDB">
        <w:rPr>
          <w:rFonts w:ascii="Comic Sans MS" w:hAnsi="Comic Sans MS" w:cs="Arial"/>
          <w:szCs w:val="22"/>
          <w:lang w:val="en-US"/>
        </w:rPr>
        <w:t>Associatio</w:t>
      </w:r>
      <w:r w:rsidR="00ED5C94" w:rsidRPr="00D06EDB">
        <w:rPr>
          <w:rFonts w:ascii="Comic Sans MS" w:hAnsi="Comic Sans MS" w:cs="Arial"/>
          <w:szCs w:val="22"/>
          <w:lang w:val="en-US"/>
        </w:rPr>
        <w:t>n will be notified of all</w:t>
      </w:r>
      <w:r w:rsidR="009C28DA" w:rsidRPr="00D06EDB">
        <w:rPr>
          <w:rFonts w:ascii="Comic Sans MS" w:hAnsi="Comic Sans MS" w:cs="Arial"/>
          <w:szCs w:val="22"/>
          <w:lang w:val="en-US"/>
        </w:rPr>
        <w:t xml:space="preserve"> funding issued.</w:t>
      </w:r>
    </w:p>
    <w:p w:rsidR="009C28DA" w:rsidRPr="00D06EDB" w:rsidRDefault="009C28DA" w:rsidP="009C28DA">
      <w:pPr>
        <w:tabs>
          <w:tab w:val="left" w:pos="1134"/>
          <w:tab w:val="left" w:pos="1531"/>
        </w:tabs>
        <w:autoSpaceDE w:val="0"/>
        <w:autoSpaceDN w:val="0"/>
        <w:adjustRightInd w:val="0"/>
        <w:ind w:left="-142"/>
        <w:jc w:val="both"/>
        <w:rPr>
          <w:rFonts w:ascii="Comic Sans MS" w:hAnsi="Comic Sans MS" w:cs="Arial"/>
          <w:color w:val="000000"/>
          <w:szCs w:val="22"/>
          <w:lang w:val="en-US"/>
        </w:rPr>
      </w:pPr>
      <w:r w:rsidRPr="00D06EDB">
        <w:rPr>
          <w:rFonts w:ascii="Comic Sans MS" w:hAnsi="Comic Sans MS" w:cs="Arial"/>
          <w:color w:val="000000"/>
          <w:szCs w:val="22"/>
          <w:lang w:val="en-US"/>
        </w:rPr>
        <w:tab/>
      </w:r>
    </w:p>
    <w:p w:rsidR="009449AC" w:rsidRPr="00D06EDB" w:rsidRDefault="009449AC" w:rsidP="009449AC">
      <w:pPr>
        <w:autoSpaceDE w:val="0"/>
        <w:autoSpaceDN w:val="0"/>
        <w:adjustRightInd w:val="0"/>
        <w:ind w:left="-284"/>
        <w:jc w:val="both"/>
        <w:rPr>
          <w:rFonts w:ascii="Comic Sans MS" w:hAnsi="Comic Sans MS" w:cs="Arial"/>
          <w:b/>
          <w:szCs w:val="22"/>
          <w:lang w:val="en-US"/>
        </w:rPr>
      </w:pPr>
      <w:r w:rsidRPr="00D06EDB">
        <w:rPr>
          <w:rFonts w:ascii="Comic Sans MS" w:hAnsi="Comic Sans MS" w:cs="Arial"/>
          <w:b/>
          <w:szCs w:val="22"/>
          <w:lang w:val="en-US"/>
        </w:rPr>
        <w:t>Process:</w:t>
      </w:r>
    </w:p>
    <w:p w:rsidR="009449AC" w:rsidRPr="00D06EDB" w:rsidRDefault="009449AC" w:rsidP="009449AC">
      <w:pPr>
        <w:autoSpaceDE w:val="0"/>
        <w:autoSpaceDN w:val="0"/>
        <w:adjustRightInd w:val="0"/>
        <w:jc w:val="both"/>
        <w:rPr>
          <w:rFonts w:ascii="Comic Sans MS" w:hAnsi="Comic Sans MS" w:cs="Arial"/>
          <w:sz w:val="8"/>
          <w:szCs w:val="22"/>
          <w:lang w:val="en-US"/>
        </w:rPr>
      </w:pPr>
    </w:p>
    <w:p w:rsidR="009449AC" w:rsidRPr="00D06EDB" w:rsidRDefault="009449AC" w:rsidP="009449AC">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Applications should be made at least three months prior to the attendance on any course</w:t>
      </w:r>
    </w:p>
    <w:p w:rsidR="00767C27" w:rsidRPr="00D06EDB" w:rsidRDefault="00767C27" w:rsidP="009449AC">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 xml:space="preserve">Applications </w:t>
      </w:r>
      <w:r w:rsidR="00D06EDB">
        <w:rPr>
          <w:rFonts w:ascii="Comic Sans MS" w:hAnsi="Comic Sans MS" w:cs="Arial"/>
          <w:szCs w:val="22"/>
          <w:lang w:val="en-US"/>
        </w:rPr>
        <w:t>following completion of</w:t>
      </w:r>
      <w:r w:rsidRPr="00D06EDB">
        <w:rPr>
          <w:rFonts w:ascii="Comic Sans MS" w:hAnsi="Comic Sans MS" w:cs="Arial"/>
          <w:szCs w:val="22"/>
          <w:lang w:val="en-US"/>
        </w:rPr>
        <w:t xml:space="preserve"> a course will only be considered in exceptional circumstances</w:t>
      </w:r>
    </w:p>
    <w:p w:rsidR="007C6A78" w:rsidRPr="00D06EDB" w:rsidRDefault="009449AC" w:rsidP="007C6A78">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Applications will be considered by the County Committee at their earliest opportunity and applicants informed in writing of the outcome</w:t>
      </w:r>
      <w:r w:rsidR="007C6A78" w:rsidRPr="00D06EDB">
        <w:rPr>
          <w:rFonts w:ascii="Comic Sans MS" w:hAnsi="Comic Sans MS" w:cs="Arial"/>
          <w:szCs w:val="22"/>
          <w:lang w:val="en-US"/>
        </w:rPr>
        <w:t xml:space="preserve"> and any </w:t>
      </w:r>
      <w:r w:rsidR="00EF71FE" w:rsidRPr="00D06EDB">
        <w:rPr>
          <w:rFonts w:ascii="Comic Sans MS" w:hAnsi="Comic Sans MS" w:cs="Arial"/>
          <w:szCs w:val="22"/>
          <w:lang w:val="en-US"/>
        </w:rPr>
        <w:t>conditions</w:t>
      </w:r>
      <w:r w:rsidR="00C330F4" w:rsidRPr="00D06EDB">
        <w:rPr>
          <w:rFonts w:ascii="Comic Sans MS" w:hAnsi="Comic Sans MS" w:cs="Arial"/>
          <w:szCs w:val="22"/>
          <w:lang w:val="en-US"/>
        </w:rPr>
        <w:t>*</w:t>
      </w:r>
      <w:r w:rsidRPr="00D06EDB">
        <w:rPr>
          <w:rFonts w:ascii="Comic Sans MS" w:hAnsi="Comic Sans MS" w:cs="Arial"/>
          <w:szCs w:val="22"/>
          <w:lang w:val="en-US"/>
        </w:rPr>
        <w:t>.  If time requires applicants may be informed verbally.</w:t>
      </w:r>
    </w:p>
    <w:p w:rsidR="009C28DA" w:rsidRPr="00D06EDB" w:rsidRDefault="009449AC" w:rsidP="007C6A78">
      <w:pPr>
        <w:numPr>
          <w:ilvl w:val="0"/>
          <w:numId w:val="8"/>
        </w:numPr>
        <w:tabs>
          <w:tab w:val="left" w:pos="-284"/>
          <w:tab w:val="left" w:pos="282"/>
          <w:tab w:val="left" w:pos="367"/>
          <w:tab w:val="left" w:pos="851"/>
        </w:tabs>
        <w:autoSpaceDE w:val="0"/>
        <w:autoSpaceDN w:val="0"/>
        <w:adjustRightInd w:val="0"/>
        <w:jc w:val="both"/>
        <w:rPr>
          <w:rFonts w:ascii="Comic Sans MS" w:hAnsi="Comic Sans MS" w:cs="Arial"/>
          <w:szCs w:val="22"/>
          <w:lang w:val="en-US"/>
        </w:rPr>
      </w:pPr>
      <w:r w:rsidRPr="00D06EDB">
        <w:rPr>
          <w:rFonts w:ascii="Comic Sans MS" w:hAnsi="Comic Sans MS" w:cs="Arial"/>
          <w:szCs w:val="22"/>
          <w:lang w:val="en-US"/>
        </w:rPr>
        <w:t>Any amount awarded will be paid in two parts</w:t>
      </w:r>
      <w:r w:rsidR="007C6A78" w:rsidRPr="00D06EDB">
        <w:rPr>
          <w:rFonts w:ascii="Comic Sans MS" w:hAnsi="Comic Sans MS" w:cs="Arial"/>
          <w:szCs w:val="22"/>
          <w:lang w:val="en-US"/>
        </w:rPr>
        <w:t>.  T</w:t>
      </w:r>
      <w:r w:rsidRPr="00D06EDB">
        <w:rPr>
          <w:rFonts w:ascii="Comic Sans MS" w:hAnsi="Comic Sans MS" w:cs="Arial"/>
          <w:szCs w:val="22"/>
          <w:lang w:val="en-US"/>
        </w:rPr>
        <w:t xml:space="preserve">he first </w:t>
      </w:r>
      <w:r w:rsidR="007C6A78" w:rsidRPr="00D06EDB">
        <w:rPr>
          <w:rFonts w:ascii="Comic Sans MS" w:hAnsi="Comic Sans MS" w:cs="Arial"/>
          <w:szCs w:val="22"/>
          <w:lang w:val="en-US"/>
        </w:rPr>
        <w:t>payment</w:t>
      </w:r>
      <w:r w:rsidRPr="00D06EDB">
        <w:rPr>
          <w:rFonts w:ascii="Comic Sans MS" w:hAnsi="Comic Sans MS" w:cs="Arial"/>
          <w:szCs w:val="22"/>
          <w:lang w:val="en-US"/>
        </w:rPr>
        <w:t xml:space="preserve"> </w:t>
      </w:r>
      <w:r w:rsidR="007C6A78" w:rsidRPr="00D06EDB">
        <w:rPr>
          <w:rFonts w:ascii="Comic Sans MS" w:hAnsi="Comic Sans MS" w:cs="Arial"/>
          <w:szCs w:val="22"/>
          <w:lang w:val="en-US"/>
        </w:rPr>
        <w:t xml:space="preserve">will be directly to the course providers following </w:t>
      </w:r>
      <w:r w:rsidRPr="00D06EDB">
        <w:rPr>
          <w:rFonts w:ascii="Comic Sans MS" w:hAnsi="Comic Sans MS" w:cs="Arial"/>
          <w:szCs w:val="22"/>
          <w:lang w:val="en-US"/>
        </w:rPr>
        <w:t xml:space="preserve">confirmation of </w:t>
      </w:r>
      <w:r w:rsidR="007C6A78" w:rsidRPr="00D06EDB">
        <w:rPr>
          <w:rFonts w:ascii="Comic Sans MS" w:hAnsi="Comic Sans MS" w:cs="Arial"/>
          <w:szCs w:val="22"/>
          <w:lang w:val="en-US"/>
        </w:rPr>
        <w:t>an allocated place.  The first payment may be made to the individual but in those circumstances will be paid after confirmation of attendance on</w:t>
      </w:r>
      <w:r w:rsidRPr="00D06EDB">
        <w:rPr>
          <w:rFonts w:ascii="Comic Sans MS" w:hAnsi="Comic Sans MS" w:cs="Arial"/>
          <w:szCs w:val="22"/>
          <w:lang w:val="en-US"/>
        </w:rPr>
        <w:t xml:space="preserve"> the relevant course</w:t>
      </w:r>
      <w:r w:rsidR="007C6A78" w:rsidRPr="00D06EDB">
        <w:rPr>
          <w:rFonts w:ascii="Comic Sans MS" w:hAnsi="Comic Sans MS" w:cs="Arial"/>
          <w:szCs w:val="22"/>
          <w:lang w:val="en-US"/>
        </w:rPr>
        <w:t>.  T</w:t>
      </w:r>
      <w:r w:rsidRPr="00D06EDB">
        <w:rPr>
          <w:rFonts w:ascii="Comic Sans MS" w:hAnsi="Comic Sans MS" w:cs="Arial"/>
          <w:szCs w:val="22"/>
          <w:lang w:val="en-US"/>
        </w:rPr>
        <w:t xml:space="preserve">he second </w:t>
      </w:r>
      <w:r w:rsidR="007C6A78" w:rsidRPr="00D06EDB">
        <w:rPr>
          <w:rFonts w:ascii="Comic Sans MS" w:hAnsi="Comic Sans MS" w:cs="Arial"/>
          <w:szCs w:val="22"/>
          <w:lang w:val="en-US"/>
        </w:rPr>
        <w:t>payment will be made to the individual</w:t>
      </w:r>
      <w:r w:rsidRPr="00D06EDB">
        <w:rPr>
          <w:rFonts w:ascii="Comic Sans MS" w:hAnsi="Comic Sans MS" w:cs="Arial"/>
          <w:szCs w:val="22"/>
          <w:lang w:val="en-US"/>
        </w:rPr>
        <w:t xml:space="preserve"> on confirmation of successful accreditation</w:t>
      </w:r>
      <w:r w:rsidR="007C6A78" w:rsidRPr="00D06EDB">
        <w:rPr>
          <w:rFonts w:ascii="Comic Sans MS" w:hAnsi="Comic Sans MS" w:cs="Arial"/>
          <w:szCs w:val="22"/>
          <w:lang w:val="en-US"/>
        </w:rPr>
        <w:t xml:space="preserve">.  </w:t>
      </w:r>
    </w:p>
    <w:p w:rsidR="007C6A78" w:rsidRPr="00D06EDB" w:rsidRDefault="007C6A78" w:rsidP="007C6A78">
      <w:pPr>
        <w:tabs>
          <w:tab w:val="left" w:pos="-284"/>
          <w:tab w:val="left" w:pos="282"/>
          <w:tab w:val="left" w:pos="367"/>
          <w:tab w:val="left" w:pos="851"/>
        </w:tabs>
        <w:autoSpaceDE w:val="0"/>
        <w:autoSpaceDN w:val="0"/>
        <w:adjustRightInd w:val="0"/>
        <w:ind w:left="-142"/>
        <w:jc w:val="both"/>
        <w:rPr>
          <w:rFonts w:ascii="Comic Sans MS" w:hAnsi="Comic Sans MS" w:cs="Arial"/>
          <w:color w:val="000000"/>
          <w:szCs w:val="22"/>
          <w:lang w:val="en-US"/>
        </w:rPr>
      </w:pPr>
    </w:p>
    <w:p w:rsidR="009C28DA" w:rsidRPr="00D06EDB" w:rsidRDefault="009C28DA" w:rsidP="009C28DA">
      <w:pPr>
        <w:autoSpaceDE w:val="0"/>
        <w:autoSpaceDN w:val="0"/>
        <w:adjustRightInd w:val="0"/>
        <w:ind w:left="-142"/>
        <w:rPr>
          <w:rFonts w:ascii="Comic Sans MS" w:hAnsi="Comic Sans MS" w:cs="Arial"/>
          <w:color w:val="000000"/>
          <w:szCs w:val="22"/>
          <w:lang w:val="en-US"/>
        </w:rPr>
      </w:pPr>
      <w:r w:rsidRPr="00D06EDB">
        <w:rPr>
          <w:rFonts w:ascii="Comic Sans MS" w:hAnsi="Comic Sans MS" w:cs="Arial"/>
          <w:color w:val="000000"/>
          <w:szCs w:val="22"/>
          <w:lang w:val="en-US"/>
        </w:rPr>
        <w:t xml:space="preserve">To apply </w:t>
      </w:r>
      <w:r w:rsidR="00ED5C94" w:rsidRPr="00D06EDB">
        <w:rPr>
          <w:rFonts w:ascii="Comic Sans MS" w:hAnsi="Comic Sans MS" w:cs="Arial"/>
          <w:color w:val="000000"/>
          <w:szCs w:val="22"/>
          <w:lang w:val="en-US"/>
        </w:rPr>
        <w:t xml:space="preserve">for funding please </w:t>
      </w:r>
      <w:r w:rsidRPr="00D06EDB">
        <w:rPr>
          <w:rFonts w:ascii="Comic Sans MS" w:hAnsi="Comic Sans MS" w:cs="Arial"/>
          <w:color w:val="000000"/>
          <w:szCs w:val="22"/>
          <w:lang w:val="en-US"/>
        </w:rPr>
        <w:t>complete the application form and send to</w:t>
      </w:r>
      <w:r w:rsidR="009449AC" w:rsidRPr="00D06EDB">
        <w:rPr>
          <w:rFonts w:ascii="Comic Sans MS" w:hAnsi="Comic Sans MS" w:cs="Arial"/>
          <w:color w:val="000000"/>
          <w:szCs w:val="22"/>
          <w:lang w:val="en-US"/>
        </w:rPr>
        <w:t xml:space="preserve"> the </w:t>
      </w:r>
      <w:r w:rsidR="00483595">
        <w:rPr>
          <w:rFonts w:ascii="Comic Sans MS" w:hAnsi="Comic Sans MS" w:cs="Arial"/>
          <w:color w:val="000000"/>
          <w:szCs w:val="22"/>
          <w:lang w:val="en-US"/>
        </w:rPr>
        <w:t>County</w:t>
      </w:r>
      <w:r w:rsidR="009449AC" w:rsidRPr="00D06EDB">
        <w:rPr>
          <w:rFonts w:ascii="Comic Sans MS" w:hAnsi="Comic Sans MS" w:cs="Arial"/>
          <w:color w:val="000000"/>
          <w:szCs w:val="22"/>
          <w:lang w:val="en-US"/>
        </w:rPr>
        <w:t xml:space="preserve"> Secretary</w:t>
      </w:r>
      <w:r w:rsidRPr="00D06EDB">
        <w:rPr>
          <w:rFonts w:ascii="Comic Sans MS" w:hAnsi="Comic Sans MS" w:cs="Arial"/>
          <w:color w:val="000000"/>
          <w:szCs w:val="22"/>
          <w:lang w:val="en-US"/>
        </w:rPr>
        <w:t>:</w:t>
      </w:r>
    </w:p>
    <w:p w:rsidR="009C28DA" w:rsidRPr="00D06EDB" w:rsidRDefault="009C28DA" w:rsidP="009C28DA">
      <w:pPr>
        <w:autoSpaceDE w:val="0"/>
        <w:autoSpaceDN w:val="0"/>
        <w:adjustRightInd w:val="0"/>
        <w:ind w:left="-142" w:right="-383"/>
        <w:rPr>
          <w:rFonts w:ascii="Comic Sans MS" w:hAnsi="Comic Sans MS" w:cs="Arial"/>
          <w:color w:val="000000"/>
          <w:szCs w:val="22"/>
          <w:lang w:val="en-US"/>
        </w:rPr>
      </w:pPr>
    </w:p>
    <w:p w:rsidR="00ED5C94" w:rsidRPr="00D06EDB" w:rsidRDefault="00483595" w:rsidP="009C28DA">
      <w:pPr>
        <w:autoSpaceDE w:val="0"/>
        <w:autoSpaceDN w:val="0"/>
        <w:adjustRightInd w:val="0"/>
        <w:ind w:left="-142" w:right="-383"/>
        <w:rPr>
          <w:rFonts w:ascii="Comic Sans MS" w:hAnsi="Comic Sans MS" w:cs="Arial"/>
          <w:color w:val="000000"/>
          <w:szCs w:val="22"/>
          <w:lang w:val="en-US"/>
        </w:rPr>
      </w:pPr>
      <w:r>
        <w:rPr>
          <w:rFonts w:ascii="Comic Sans MS" w:hAnsi="Comic Sans MS" w:cs="Arial"/>
          <w:color w:val="000000"/>
          <w:szCs w:val="22"/>
          <w:lang w:val="en-US"/>
        </w:rPr>
        <w:t>secretary</w:t>
      </w:r>
      <w:bookmarkStart w:id="0" w:name="_GoBack"/>
      <w:bookmarkEnd w:id="0"/>
      <w:r>
        <w:rPr>
          <w:rFonts w:ascii="Comic Sans MS" w:hAnsi="Comic Sans MS" w:cs="Arial"/>
          <w:color w:val="000000"/>
          <w:szCs w:val="22"/>
          <w:lang w:val="en-US"/>
        </w:rPr>
        <w:t>@tyneandwearnetball.net</w:t>
      </w:r>
    </w:p>
    <w:p w:rsidR="00ED5C94" w:rsidRPr="00D06EDB" w:rsidRDefault="00ED5C94" w:rsidP="009C28DA">
      <w:pPr>
        <w:autoSpaceDE w:val="0"/>
        <w:autoSpaceDN w:val="0"/>
        <w:adjustRightInd w:val="0"/>
        <w:ind w:left="-142" w:right="-383"/>
        <w:rPr>
          <w:rFonts w:ascii="Comic Sans MS" w:hAnsi="Comic Sans MS" w:cs="Arial"/>
          <w:color w:val="000000"/>
          <w:szCs w:val="22"/>
        </w:rPr>
      </w:pPr>
    </w:p>
    <w:p w:rsidR="009C28DA" w:rsidRPr="00D06EDB" w:rsidRDefault="009046B7" w:rsidP="009C28DA">
      <w:pPr>
        <w:autoSpaceDE w:val="0"/>
        <w:autoSpaceDN w:val="0"/>
        <w:adjustRightInd w:val="0"/>
        <w:ind w:left="-142" w:right="-383"/>
        <w:rPr>
          <w:rFonts w:ascii="Comic Sans MS" w:hAnsi="Comic Sans MS" w:cs="Arial"/>
          <w:szCs w:val="22"/>
        </w:rPr>
      </w:pPr>
      <w:r w:rsidRPr="00D06EDB">
        <w:rPr>
          <w:rFonts w:ascii="Comic Sans MS" w:hAnsi="Comic Sans MS" w:cs="Arial"/>
          <w:szCs w:val="22"/>
        </w:rPr>
        <w:t xml:space="preserve">      </w:t>
      </w:r>
    </w:p>
    <w:p w:rsidR="000B12A7" w:rsidRPr="00D06EDB" w:rsidRDefault="009C28DA" w:rsidP="000B12A7">
      <w:pPr>
        <w:autoSpaceDE w:val="0"/>
        <w:autoSpaceDN w:val="0"/>
        <w:adjustRightInd w:val="0"/>
        <w:ind w:left="-142" w:right="-383"/>
        <w:rPr>
          <w:rFonts w:ascii="Comic Sans MS" w:hAnsi="Comic Sans MS" w:cs="Arial"/>
          <w:szCs w:val="22"/>
        </w:rPr>
      </w:pPr>
      <w:r w:rsidRPr="00D06EDB">
        <w:rPr>
          <w:rFonts w:ascii="Comic Sans MS" w:hAnsi="Comic Sans MS" w:cs="Arial"/>
          <w:szCs w:val="22"/>
        </w:rPr>
        <w:t>*Please note your contact</w:t>
      </w:r>
      <w:r w:rsidR="00E837AD" w:rsidRPr="00D06EDB">
        <w:rPr>
          <w:rFonts w:ascii="Comic Sans MS" w:hAnsi="Comic Sans MS" w:cs="Arial"/>
          <w:szCs w:val="22"/>
        </w:rPr>
        <w:t xml:space="preserve"> details</w:t>
      </w:r>
      <w:r w:rsidRPr="00D06EDB">
        <w:rPr>
          <w:rFonts w:ascii="Comic Sans MS" w:hAnsi="Comic Sans MS" w:cs="Arial"/>
          <w:szCs w:val="22"/>
        </w:rPr>
        <w:t xml:space="preserve"> </w:t>
      </w:r>
      <w:r w:rsidR="00C330F4" w:rsidRPr="00D06EDB">
        <w:rPr>
          <w:rFonts w:ascii="Comic Sans MS" w:hAnsi="Comic Sans MS" w:cs="Arial"/>
          <w:szCs w:val="22"/>
        </w:rPr>
        <w:t>may</w:t>
      </w:r>
      <w:r w:rsidRPr="00D06EDB">
        <w:rPr>
          <w:rFonts w:ascii="Comic Sans MS" w:hAnsi="Comic Sans MS" w:cs="Arial"/>
          <w:szCs w:val="22"/>
        </w:rPr>
        <w:t xml:space="preserve"> be passed to the </w:t>
      </w:r>
      <w:r w:rsidR="00C330F4" w:rsidRPr="00D06EDB">
        <w:rPr>
          <w:rFonts w:ascii="Comic Sans MS" w:hAnsi="Comic Sans MS" w:cs="Arial"/>
          <w:szCs w:val="22"/>
        </w:rPr>
        <w:t xml:space="preserve">Coaching Secretary if there are conditions attached to the funding.  </w:t>
      </w:r>
      <w:r w:rsidR="000B12A7" w:rsidRPr="00D06EDB">
        <w:rPr>
          <w:rFonts w:ascii="Comic Sans MS" w:hAnsi="Comic Sans MS" w:cs="Arial"/>
          <w:szCs w:val="22"/>
        </w:rPr>
        <w:t xml:space="preserve"> </w:t>
      </w:r>
    </w:p>
    <w:p w:rsidR="000B12A7" w:rsidRPr="00C330F4" w:rsidRDefault="000B12A7" w:rsidP="000B12A7">
      <w:pPr>
        <w:autoSpaceDE w:val="0"/>
        <w:autoSpaceDN w:val="0"/>
        <w:adjustRightInd w:val="0"/>
        <w:ind w:left="-142" w:right="-383"/>
        <w:rPr>
          <w:rFonts w:ascii="Comic Sans MS" w:hAnsi="Comic Sans MS" w:cs="Arial"/>
          <w:sz w:val="6"/>
        </w:rPr>
      </w:pPr>
    </w:p>
    <w:p w:rsidR="00ED5C94" w:rsidRPr="00C330F4" w:rsidRDefault="00ED5C94" w:rsidP="00ED5C94">
      <w:pPr>
        <w:autoSpaceDE w:val="0"/>
        <w:autoSpaceDN w:val="0"/>
        <w:adjustRightInd w:val="0"/>
        <w:ind w:left="-142" w:right="-383"/>
        <w:rPr>
          <w:rFonts w:ascii="Comic Sans MS" w:hAnsi="Comic Sans MS" w:cs="Arial"/>
          <w:sz w:val="10"/>
        </w:rPr>
      </w:pPr>
    </w:p>
    <w:p w:rsidR="002342DB" w:rsidRDefault="009449AC" w:rsidP="00ED5C94">
      <w:pPr>
        <w:autoSpaceDE w:val="0"/>
        <w:autoSpaceDN w:val="0"/>
        <w:adjustRightInd w:val="0"/>
        <w:jc w:val="center"/>
      </w:pPr>
      <w:r>
        <w:rPr>
          <w:rFonts w:cs="Arial"/>
          <w:b/>
          <w:bCs/>
          <w:color w:val="000000"/>
          <w:sz w:val="28"/>
          <w:szCs w:val="28"/>
        </w:rPr>
        <w:br w:type="page"/>
      </w:r>
      <w:r w:rsidR="007C6A78">
        <w:rPr>
          <w:rFonts w:cs="Arial"/>
          <w:b/>
          <w:bCs/>
          <w:color w:val="000000"/>
          <w:sz w:val="28"/>
          <w:szCs w:val="28"/>
        </w:rPr>
        <w:lastRenderedPageBreak/>
        <w:t>Tyne and Wear</w:t>
      </w:r>
      <w:r w:rsidR="00ED5C94">
        <w:rPr>
          <w:rFonts w:cs="Arial"/>
          <w:b/>
          <w:bCs/>
          <w:color w:val="000000"/>
          <w:sz w:val="28"/>
          <w:szCs w:val="28"/>
        </w:rPr>
        <w:t xml:space="preserve"> </w:t>
      </w:r>
      <w:r w:rsidR="00E837AD" w:rsidRPr="000B2D52">
        <w:rPr>
          <w:rFonts w:cs="Arial"/>
          <w:b/>
          <w:bCs/>
          <w:color w:val="000000"/>
          <w:sz w:val="28"/>
          <w:szCs w:val="28"/>
        </w:rPr>
        <w:t xml:space="preserve">Netball </w:t>
      </w:r>
      <w:r w:rsidR="00ED5C94">
        <w:rPr>
          <w:rFonts w:cs="Arial"/>
          <w:b/>
          <w:bCs/>
          <w:color w:val="000000"/>
          <w:sz w:val="28"/>
          <w:szCs w:val="28"/>
        </w:rPr>
        <w:t xml:space="preserve">  Funding </w:t>
      </w:r>
      <w:r w:rsidR="002342DB" w:rsidRPr="000B2D52">
        <w:rPr>
          <w:rFonts w:cs="Arial"/>
          <w:b/>
          <w:bCs/>
          <w:color w:val="000000"/>
          <w:sz w:val="28"/>
          <w:szCs w:val="28"/>
        </w:rPr>
        <w:t>Application Form</w:t>
      </w:r>
      <w:r w:rsidR="002342DB" w:rsidRPr="00C36564">
        <w:t xml:space="preserve"> </w:t>
      </w:r>
    </w:p>
    <w:p w:rsidR="004C72CB" w:rsidRDefault="004C72CB" w:rsidP="00ED5C94">
      <w:pPr>
        <w:autoSpaceDE w:val="0"/>
        <w:autoSpaceDN w:val="0"/>
        <w:adjustRightInd w:val="0"/>
        <w:jc w:val="center"/>
      </w:pPr>
    </w:p>
    <w:tbl>
      <w:tblPr>
        <w:tblW w:w="10793" w:type="dxa"/>
        <w:tblInd w:w="88" w:type="dxa"/>
        <w:tblLook w:val="0000" w:firstRow="0" w:lastRow="0" w:firstColumn="0" w:lastColumn="0" w:noHBand="0" w:noVBand="0"/>
      </w:tblPr>
      <w:tblGrid>
        <w:gridCol w:w="4273"/>
        <w:gridCol w:w="992"/>
        <w:gridCol w:w="5528"/>
      </w:tblGrid>
      <w:tr w:rsidR="004C72CB" w:rsidRPr="00B8474B" w:rsidTr="001E4758">
        <w:trPr>
          <w:trHeight w:val="406"/>
        </w:trPr>
        <w:tc>
          <w:tcPr>
            <w:tcW w:w="5265"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4C72CB" w:rsidRPr="00B8474B" w:rsidRDefault="004C72CB" w:rsidP="001E4758">
            <w:pPr>
              <w:rPr>
                <w:rFonts w:cs="Arial"/>
                <w:lang w:val="en-US"/>
              </w:rPr>
            </w:pPr>
            <w:r w:rsidRPr="00B8474B">
              <w:rPr>
                <w:rFonts w:cs="Arial"/>
                <w:lang w:val="en-US"/>
              </w:rPr>
              <w:t>Name</w:t>
            </w:r>
            <w:r>
              <w:rPr>
                <w:rFonts w:cs="Arial"/>
                <w:lang w:val="en-US"/>
              </w:rPr>
              <w:t>:</w:t>
            </w:r>
          </w:p>
          <w:p w:rsidR="004C72CB" w:rsidRPr="00B8474B" w:rsidRDefault="004C72CB" w:rsidP="001E4758">
            <w:pPr>
              <w:rPr>
                <w:rFonts w:cs="Arial"/>
                <w:lang w:val="en-US"/>
              </w:rPr>
            </w:pPr>
          </w:p>
        </w:tc>
        <w:tc>
          <w:tcPr>
            <w:tcW w:w="5528" w:type="dxa"/>
            <w:tcBorders>
              <w:top w:val="single" w:sz="8" w:space="0" w:color="auto"/>
              <w:left w:val="nil"/>
              <w:bottom w:val="single" w:sz="4" w:space="0" w:color="auto"/>
              <w:right w:val="single" w:sz="8" w:space="0" w:color="auto"/>
            </w:tcBorders>
            <w:shd w:val="clear" w:color="auto" w:fill="auto"/>
            <w:noWrap/>
            <w:vAlign w:val="bottom"/>
          </w:tcPr>
          <w:p w:rsidR="004C72CB" w:rsidRPr="00B8474B" w:rsidRDefault="004C72CB" w:rsidP="001E4758">
            <w:pPr>
              <w:rPr>
                <w:rFonts w:cs="Arial"/>
                <w:lang w:val="en-US"/>
              </w:rPr>
            </w:pPr>
            <w:r w:rsidRPr="00B8474B">
              <w:rPr>
                <w:rFonts w:cs="Arial"/>
                <w:lang w:val="en-US"/>
              </w:rPr>
              <w:t>Affiliation Number:</w:t>
            </w:r>
          </w:p>
          <w:p w:rsidR="004C72CB" w:rsidRPr="00B8474B" w:rsidRDefault="004C72CB" w:rsidP="001E4758">
            <w:pPr>
              <w:rPr>
                <w:rFonts w:cs="Arial"/>
                <w:lang w:val="en-US"/>
              </w:rPr>
            </w:pPr>
          </w:p>
        </w:tc>
      </w:tr>
      <w:tr w:rsidR="004C72CB" w:rsidRPr="00B8474B" w:rsidTr="00387508">
        <w:trPr>
          <w:trHeight w:val="495"/>
        </w:trPr>
        <w:tc>
          <w:tcPr>
            <w:tcW w:w="5265" w:type="dxa"/>
            <w:gridSpan w:val="2"/>
            <w:tcBorders>
              <w:top w:val="nil"/>
              <w:left w:val="single" w:sz="8" w:space="0" w:color="auto"/>
              <w:bottom w:val="single" w:sz="4" w:space="0" w:color="auto"/>
              <w:right w:val="single" w:sz="4" w:space="0" w:color="auto"/>
            </w:tcBorders>
            <w:shd w:val="clear" w:color="auto" w:fill="auto"/>
            <w:noWrap/>
            <w:vAlign w:val="bottom"/>
          </w:tcPr>
          <w:p w:rsidR="004C72CB" w:rsidRPr="00B8474B" w:rsidRDefault="004C72CB" w:rsidP="001E4758">
            <w:pPr>
              <w:rPr>
                <w:rFonts w:cs="Arial"/>
                <w:lang w:val="en-US"/>
              </w:rPr>
            </w:pPr>
            <w:r w:rsidRPr="00B8474B">
              <w:rPr>
                <w:rFonts w:cs="Arial"/>
                <w:lang w:val="en-US"/>
              </w:rPr>
              <w:t>Email:</w:t>
            </w:r>
          </w:p>
          <w:p w:rsidR="004C72CB" w:rsidRPr="00B8474B" w:rsidRDefault="004C72CB" w:rsidP="001E4758">
            <w:pPr>
              <w:rPr>
                <w:rFonts w:cs="Arial"/>
                <w:lang w:val="en-US"/>
              </w:rPr>
            </w:pPr>
          </w:p>
        </w:tc>
        <w:tc>
          <w:tcPr>
            <w:tcW w:w="5528" w:type="dxa"/>
            <w:tcBorders>
              <w:top w:val="nil"/>
              <w:left w:val="nil"/>
              <w:bottom w:val="single" w:sz="4" w:space="0" w:color="auto"/>
              <w:right w:val="single" w:sz="8" w:space="0" w:color="auto"/>
            </w:tcBorders>
            <w:shd w:val="clear" w:color="auto" w:fill="auto"/>
            <w:noWrap/>
            <w:vAlign w:val="bottom"/>
          </w:tcPr>
          <w:p w:rsidR="004C72CB" w:rsidRPr="00B8474B" w:rsidRDefault="004C72CB" w:rsidP="001E4758">
            <w:pPr>
              <w:rPr>
                <w:rFonts w:cs="Arial"/>
                <w:lang w:val="en-US"/>
              </w:rPr>
            </w:pPr>
            <w:r>
              <w:rPr>
                <w:rFonts w:cs="Arial"/>
                <w:lang w:val="en-US"/>
              </w:rPr>
              <w:t>Contact Number:</w:t>
            </w:r>
          </w:p>
          <w:p w:rsidR="004C72CB" w:rsidRPr="00B8474B" w:rsidRDefault="004C72CB" w:rsidP="001E4758">
            <w:pPr>
              <w:rPr>
                <w:rFonts w:cs="Arial"/>
                <w:lang w:val="en-US"/>
              </w:rPr>
            </w:pPr>
          </w:p>
        </w:tc>
      </w:tr>
      <w:tr w:rsidR="004C72CB" w:rsidRPr="00B8474B" w:rsidTr="00387508">
        <w:trPr>
          <w:trHeight w:val="892"/>
        </w:trPr>
        <w:tc>
          <w:tcPr>
            <w:tcW w:w="5265" w:type="dxa"/>
            <w:gridSpan w:val="2"/>
            <w:tcBorders>
              <w:top w:val="single" w:sz="4" w:space="0" w:color="auto"/>
              <w:left w:val="single" w:sz="8" w:space="0" w:color="auto"/>
              <w:bottom w:val="single" w:sz="4" w:space="0" w:color="auto"/>
              <w:right w:val="single" w:sz="4" w:space="0" w:color="auto"/>
            </w:tcBorders>
            <w:shd w:val="clear" w:color="auto" w:fill="auto"/>
            <w:noWrap/>
          </w:tcPr>
          <w:p w:rsidR="004C72CB" w:rsidRPr="00B8474B" w:rsidRDefault="004C72CB" w:rsidP="001E4758">
            <w:pPr>
              <w:rPr>
                <w:rFonts w:cs="Arial"/>
                <w:lang w:val="en-US"/>
              </w:rPr>
            </w:pPr>
            <w:r w:rsidRPr="00B8474B">
              <w:rPr>
                <w:rFonts w:cs="Arial"/>
                <w:lang w:val="en-US"/>
              </w:rPr>
              <w:t>Address:</w:t>
            </w:r>
          </w:p>
          <w:p w:rsidR="004C72CB" w:rsidRPr="00B8474B" w:rsidRDefault="004C72CB" w:rsidP="001E4758">
            <w:pPr>
              <w:rPr>
                <w:rFonts w:cs="Arial"/>
                <w:lang w:val="en-US"/>
              </w:rPr>
            </w:pPr>
          </w:p>
        </w:tc>
        <w:tc>
          <w:tcPr>
            <w:tcW w:w="5528" w:type="dxa"/>
            <w:tcBorders>
              <w:top w:val="single" w:sz="4" w:space="0" w:color="auto"/>
              <w:left w:val="nil"/>
              <w:bottom w:val="single" w:sz="4" w:space="0" w:color="auto"/>
              <w:right w:val="single" w:sz="8" w:space="0" w:color="auto"/>
            </w:tcBorders>
            <w:shd w:val="clear" w:color="auto" w:fill="auto"/>
            <w:noWrap/>
          </w:tcPr>
          <w:p w:rsidR="004C72CB" w:rsidRPr="00B8474B" w:rsidRDefault="004C72CB" w:rsidP="001E4758">
            <w:pPr>
              <w:rPr>
                <w:rFonts w:cs="Arial"/>
                <w:lang w:val="en-US"/>
              </w:rPr>
            </w:pPr>
            <w:r>
              <w:rPr>
                <w:rFonts w:cs="Arial"/>
                <w:lang w:val="en-US"/>
              </w:rPr>
              <w:t>Club(</w:t>
            </w:r>
            <w:r w:rsidRPr="00B8474B">
              <w:rPr>
                <w:rFonts w:cs="Arial"/>
                <w:lang w:val="en-US"/>
              </w:rPr>
              <w:t>s</w:t>
            </w:r>
            <w:r>
              <w:rPr>
                <w:rFonts w:cs="Arial"/>
                <w:lang w:val="en-US"/>
              </w:rPr>
              <w:t>) and CAPS Level :</w:t>
            </w:r>
          </w:p>
          <w:p w:rsidR="004C72CB" w:rsidRPr="00B8474B" w:rsidRDefault="004C72CB" w:rsidP="001E4758">
            <w:pPr>
              <w:rPr>
                <w:rFonts w:cs="Arial"/>
                <w:lang w:val="en-US"/>
              </w:rPr>
            </w:pPr>
          </w:p>
        </w:tc>
      </w:tr>
      <w:tr w:rsidR="004C72CB" w:rsidRPr="00B8474B" w:rsidTr="00387508">
        <w:trPr>
          <w:trHeight w:val="543"/>
        </w:trPr>
        <w:tc>
          <w:tcPr>
            <w:tcW w:w="4273" w:type="dxa"/>
            <w:tcBorders>
              <w:top w:val="single" w:sz="4" w:space="0" w:color="auto"/>
              <w:left w:val="single" w:sz="8" w:space="0" w:color="auto"/>
              <w:bottom w:val="single" w:sz="4" w:space="0" w:color="auto"/>
              <w:right w:val="single" w:sz="4" w:space="0" w:color="auto"/>
            </w:tcBorders>
            <w:shd w:val="clear" w:color="auto" w:fill="auto"/>
            <w:noWrap/>
          </w:tcPr>
          <w:p w:rsidR="004C72CB" w:rsidRPr="00B8474B" w:rsidRDefault="004C72CB" w:rsidP="004C72CB">
            <w:pPr>
              <w:rPr>
                <w:rFonts w:cs="Arial"/>
                <w:lang w:val="en-US"/>
              </w:rPr>
            </w:pPr>
            <w:r w:rsidRPr="00B8474B">
              <w:rPr>
                <w:rFonts w:cs="Arial"/>
                <w:lang w:val="en-US"/>
              </w:rPr>
              <w:t>Wh</w:t>
            </w:r>
            <w:r>
              <w:rPr>
                <w:rFonts w:cs="Arial"/>
                <w:lang w:val="en-US"/>
              </w:rPr>
              <w:t>ich</w:t>
            </w:r>
            <w:r w:rsidRPr="00B8474B">
              <w:rPr>
                <w:rFonts w:cs="Arial"/>
                <w:lang w:val="en-US"/>
              </w:rPr>
              <w:t xml:space="preserve"> </w:t>
            </w:r>
            <w:r>
              <w:rPr>
                <w:rFonts w:cs="Arial"/>
                <w:lang w:val="en-US"/>
              </w:rPr>
              <w:t>course/event are you appl</w:t>
            </w:r>
            <w:r w:rsidRPr="00B8474B">
              <w:rPr>
                <w:rFonts w:cs="Arial"/>
                <w:lang w:val="en-US"/>
              </w:rPr>
              <w:t>ying for?</w:t>
            </w:r>
          </w:p>
        </w:tc>
        <w:tc>
          <w:tcPr>
            <w:tcW w:w="6520" w:type="dxa"/>
            <w:gridSpan w:val="2"/>
            <w:tcBorders>
              <w:top w:val="single" w:sz="4" w:space="0" w:color="auto"/>
              <w:left w:val="nil"/>
              <w:bottom w:val="single" w:sz="4" w:space="0" w:color="auto"/>
              <w:right w:val="single" w:sz="8" w:space="0" w:color="auto"/>
            </w:tcBorders>
            <w:shd w:val="clear" w:color="auto" w:fill="auto"/>
            <w:noWrap/>
          </w:tcPr>
          <w:p w:rsidR="004C72CB" w:rsidRDefault="004C72CB" w:rsidP="001E4758">
            <w:pPr>
              <w:rPr>
                <w:rFonts w:cs="Arial"/>
                <w:lang w:val="en-US"/>
              </w:rPr>
            </w:pPr>
          </w:p>
        </w:tc>
      </w:tr>
      <w:tr w:rsidR="004C72CB" w:rsidRPr="00B8474B" w:rsidTr="00387508">
        <w:trPr>
          <w:trHeight w:val="539"/>
        </w:trPr>
        <w:tc>
          <w:tcPr>
            <w:tcW w:w="4273" w:type="dxa"/>
            <w:tcBorders>
              <w:top w:val="single" w:sz="4" w:space="0" w:color="auto"/>
              <w:left w:val="single" w:sz="8" w:space="0" w:color="auto"/>
              <w:bottom w:val="single" w:sz="8" w:space="0" w:color="auto"/>
              <w:right w:val="single" w:sz="4" w:space="0" w:color="auto"/>
            </w:tcBorders>
            <w:shd w:val="clear" w:color="auto" w:fill="auto"/>
            <w:noWrap/>
          </w:tcPr>
          <w:p w:rsidR="004C72CB" w:rsidRPr="00B8474B" w:rsidRDefault="004C72CB" w:rsidP="004C72CB">
            <w:pPr>
              <w:rPr>
                <w:rFonts w:cs="Arial"/>
                <w:lang w:val="en-US"/>
              </w:rPr>
            </w:pPr>
            <w:r>
              <w:rPr>
                <w:rFonts w:cs="Arial"/>
                <w:lang w:val="en-US"/>
              </w:rPr>
              <w:t>Which coaching qualification do you hold and when did you achieve this qualification?</w:t>
            </w:r>
          </w:p>
        </w:tc>
        <w:tc>
          <w:tcPr>
            <w:tcW w:w="6520" w:type="dxa"/>
            <w:gridSpan w:val="2"/>
            <w:tcBorders>
              <w:top w:val="single" w:sz="4" w:space="0" w:color="auto"/>
              <w:left w:val="nil"/>
              <w:bottom w:val="single" w:sz="8" w:space="0" w:color="auto"/>
              <w:right w:val="single" w:sz="8" w:space="0" w:color="auto"/>
            </w:tcBorders>
            <w:shd w:val="clear" w:color="auto" w:fill="auto"/>
            <w:noWrap/>
          </w:tcPr>
          <w:p w:rsidR="004C72CB" w:rsidRDefault="004C72CB" w:rsidP="001E4758">
            <w:pPr>
              <w:rPr>
                <w:rFonts w:cs="Arial"/>
                <w:lang w:val="en-US"/>
              </w:rPr>
            </w:pPr>
          </w:p>
        </w:tc>
      </w:tr>
      <w:tr w:rsidR="004C72CB" w:rsidRPr="00B8474B" w:rsidTr="004C72CB">
        <w:trPr>
          <w:trHeight w:val="1236"/>
        </w:trPr>
        <w:tc>
          <w:tcPr>
            <w:tcW w:w="4273" w:type="dxa"/>
            <w:tcBorders>
              <w:top w:val="nil"/>
              <w:left w:val="single" w:sz="8" w:space="0" w:color="auto"/>
              <w:bottom w:val="single" w:sz="8" w:space="0" w:color="auto"/>
              <w:right w:val="single" w:sz="4" w:space="0" w:color="auto"/>
            </w:tcBorders>
            <w:shd w:val="clear" w:color="auto" w:fill="auto"/>
            <w:noWrap/>
          </w:tcPr>
          <w:p w:rsidR="004C72CB" w:rsidRPr="00B8474B" w:rsidRDefault="004C72CB" w:rsidP="004C72CB">
            <w:pPr>
              <w:rPr>
                <w:rFonts w:cs="Arial"/>
                <w:lang w:val="en-US"/>
              </w:rPr>
            </w:pPr>
            <w:r>
              <w:rPr>
                <w:rFonts w:cs="Arial"/>
                <w:lang w:val="en-US"/>
              </w:rPr>
              <w:t>How many hours per week do you spend coaching and in which environments eg: club/school/academy, etc..</w:t>
            </w:r>
          </w:p>
        </w:tc>
        <w:tc>
          <w:tcPr>
            <w:tcW w:w="6520" w:type="dxa"/>
            <w:gridSpan w:val="2"/>
            <w:tcBorders>
              <w:top w:val="nil"/>
              <w:left w:val="nil"/>
              <w:bottom w:val="single" w:sz="8" w:space="0" w:color="auto"/>
              <w:right w:val="single" w:sz="8" w:space="0" w:color="auto"/>
            </w:tcBorders>
            <w:shd w:val="clear" w:color="auto" w:fill="auto"/>
            <w:noWrap/>
            <w:vAlign w:val="bottom"/>
          </w:tcPr>
          <w:p w:rsidR="004C72CB" w:rsidRDefault="004C72CB" w:rsidP="001E4758">
            <w:pPr>
              <w:rPr>
                <w:rFonts w:cs="Arial"/>
                <w:lang w:val="en-US"/>
              </w:rPr>
            </w:pPr>
          </w:p>
        </w:tc>
      </w:tr>
      <w:tr w:rsidR="004C72CB" w:rsidRPr="00B8474B" w:rsidTr="001E4758">
        <w:trPr>
          <w:trHeight w:val="617"/>
        </w:trPr>
        <w:tc>
          <w:tcPr>
            <w:tcW w:w="10793" w:type="dxa"/>
            <w:gridSpan w:val="3"/>
            <w:tcBorders>
              <w:top w:val="nil"/>
              <w:left w:val="single" w:sz="8" w:space="0" w:color="auto"/>
              <w:bottom w:val="single" w:sz="4" w:space="0" w:color="auto"/>
              <w:right w:val="single" w:sz="8" w:space="0" w:color="auto"/>
            </w:tcBorders>
            <w:shd w:val="clear" w:color="auto" w:fill="auto"/>
          </w:tcPr>
          <w:p w:rsidR="004C72CB" w:rsidRPr="00B8474B" w:rsidRDefault="004C72CB" w:rsidP="004C72CB">
            <w:pPr>
              <w:rPr>
                <w:rFonts w:cs="Arial"/>
                <w:lang w:val="en-US"/>
              </w:rPr>
            </w:pPr>
            <w:r w:rsidRPr="00B8474B">
              <w:rPr>
                <w:rFonts w:cs="Arial"/>
                <w:lang w:val="en-US"/>
              </w:rPr>
              <w:t xml:space="preserve">Are you interested in being mentored or gaining </w:t>
            </w:r>
            <w:r w:rsidRPr="007E1593">
              <w:rPr>
                <w:rFonts w:cs="Arial"/>
                <w:b/>
                <w:color w:val="000000"/>
                <w:highlight w:val="yellow"/>
                <w:lang w:val="en-US"/>
              </w:rPr>
              <w:t>coaching</w:t>
            </w:r>
            <w:r>
              <w:rPr>
                <w:rFonts w:cs="Arial"/>
                <w:lang w:val="en-US"/>
              </w:rPr>
              <w:t xml:space="preserve"> </w:t>
            </w:r>
            <w:r w:rsidRPr="00B8474B">
              <w:rPr>
                <w:rFonts w:cs="Arial"/>
                <w:lang w:val="en-US"/>
              </w:rPr>
              <w:t>experience with another club</w:t>
            </w:r>
            <w:r>
              <w:rPr>
                <w:rFonts w:cs="Arial"/>
                <w:lang w:val="en-US"/>
              </w:rPr>
              <w:t>, within a</w:t>
            </w:r>
            <w:r w:rsidRPr="00B8474B">
              <w:rPr>
                <w:rFonts w:cs="Arial"/>
                <w:lang w:val="en-US"/>
              </w:rPr>
              <w:t xml:space="preserve"> S</w:t>
            </w:r>
            <w:r w:rsidR="00CC3FA0">
              <w:rPr>
                <w:rFonts w:cs="Arial"/>
                <w:lang w:val="en-US"/>
              </w:rPr>
              <w:t>atellite or County Academy</w:t>
            </w:r>
            <w:r w:rsidRPr="00B8474B">
              <w:rPr>
                <w:rFonts w:cs="Arial"/>
                <w:lang w:val="en-US"/>
              </w:rPr>
              <w:t xml:space="preserve">? </w:t>
            </w:r>
            <w:r>
              <w:rPr>
                <w:rFonts w:cs="Arial"/>
                <w:lang w:val="en-US"/>
              </w:rPr>
              <w:t xml:space="preserve">           </w:t>
            </w:r>
            <w:r w:rsidRPr="00B8474B">
              <w:rPr>
                <w:rFonts w:cs="Arial"/>
                <w:lang w:val="en-US"/>
              </w:rPr>
              <w:t xml:space="preserve">Yes / No </w:t>
            </w:r>
          </w:p>
        </w:tc>
      </w:tr>
      <w:tr w:rsidR="004C72CB" w:rsidRPr="007E1593" w:rsidTr="001E4758">
        <w:trPr>
          <w:trHeight w:val="227"/>
        </w:trPr>
        <w:tc>
          <w:tcPr>
            <w:tcW w:w="10793" w:type="dxa"/>
            <w:gridSpan w:val="3"/>
            <w:tcBorders>
              <w:top w:val="nil"/>
              <w:left w:val="single" w:sz="8" w:space="0" w:color="auto"/>
              <w:bottom w:val="single" w:sz="4" w:space="0" w:color="auto"/>
              <w:right w:val="single" w:sz="8" w:space="0" w:color="auto"/>
            </w:tcBorders>
            <w:shd w:val="clear" w:color="auto" w:fill="F2F2F2"/>
            <w:noWrap/>
          </w:tcPr>
          <w:p w:rsidR="004C72CB" w:rsidRPr="007E1593" w:rsidRDefault="004C72CB" w:rsidP="001E4758">
            <w:pPr>
              <w:rPr>
                <w:rFonts w:cs="Arial"/>
                <w:b/>
                <w:lang w:val="en-US"/>
              </w:rPr>
            </w:pPr>
            <w:r w:rsidRPr="007E1593">
              <w:rPr>
                <w:rFonts w:cs="Arial"/>
                <w:b/>
                <w:lang w:val="en-US"/>
              </w:rPr>
              <w:t>All Applicants must complete the following section:</w:t>
            </w:r>
          </w:p>
        </w:tc>
      </w:tr>
      <w:tr w:rsidR="004C72CB" w:rsidRPr="00B8474B" w:rsidTr="001E4758">
        <w:trPr>
          <w:trHeight w:val="768"/>
        </w:trPr>
        <w:tc>
          <w:tcPr>
            <w:tcW w:w="10793" w:type="dxa"/>
            <w:gridSpan w:val="3"/>
            <w:tcBorders>
              <w:top w:val="nil"/>
              <w:left w:val="single" w:sz="8" w:space="0" w:color="auto"/>
              <w:bottom w:val="single" w:sz="4" w:space="0" w:color="auto"/>
              <w:right w:val="single" w:sz="8" w:space="0" w:color="auto"/>
            </w:tcBorders>
            <w:shd w:val="clear" w:color="auto" w:fill="auto"/>
            <w:noWrap/>
            <w:vAlign w:val="bottom"/>
          </w:tcPr>
          <w:p w:rsidR="004C72CB" w:rsidRDefault="004C72CB" w:rsidP="001E4758">
            <w:pPr>
              <w:rPr>
                <w:rFonts w:cs="Arial"/>
                <w:lang w:val="en-US"/>
              </w:rPr>
            </w:pPr>
            <w:r w:rsidRPr="00B8474B">
              <w:rPr>
                <w:rFonts w:cs="Arial"/>
                <w:lang w:val="en-US"/>
              </w:rPr>
              <w:t xml:space="preserve">Please detail your commitment to work </w:t>
            </w:r>
            <w:r>
              <w:rPr>
                <w:rFonts w:cs="Arial"/>
                <w:lang w:val="en-US"/>
              </w:rPr>
              <w:t xml:space="preserve">within the region including how any funding awarded would benefit the development of netball in the North East: </w:t>
            </w:r>
          </w:p>
          <w:p w:rsidR="004C72CB" w:rsidRDefault="004C72CB" w:rsidP="001E4758">
            <w:pPr>
              <w:rPr>
                <w:rFonts w:cs="Arial"/>
                <w:lang w:val="en-US"/>
              </w:rPr>
            </w:pPr>
          </w:p>
          <w:p w:rsidR="004C72CB" w:rsidRPr="00B8474B" w:rsidRDefault="004C72CB" w:rsidP="001E4758">
            <w:pPr>
              <w:rPr>
                <w:rFonts w:cs="Arial"/>
                <w:lang w:val="en-US"/>
              </w:rPr>
            </w:pPr>
          </w:p>
          <w:p w:rsidR="004C72CB" w:rsidRPr="00B8474B" w:rsidRDefault="004C72CB" w:rsidP="001E4758">
            <w:pPr>
              <w:rPr>
                <w:rFonts w:cs="Arial"/>
                <w:lang w:val="en-US"/>
              </w:rPr>
            </w:pPr>
          </w:p>
          <w:p w:rsidR="004C72CB" w:rsidRPr="00B8474B" w:rsidRDefault="004C72CB" w:rsidP="001E4758">
            <w:pPr>
              <w:rPr>
                <w:rFonts w:cs="Arial"/>
                <w:lang w:val="en-US"/>
              </w:rPr>
            </w:pPr>
          </w:p>
        </w:tc>
      </w:tr>
      <w:tr w:rsidR="004C72CB" w:rsidRPr="00B8474B" w:rsidTr="004C72CB">
        <w:trPr>
          <w:trHeight w:val="1976"/>
        </w:trPr>
        <w:tc>
          <w:tcPr>
            <w:tcW w:w="10793" w:type="dxa"/>
            <w:gridSpan w:val="3"/>
            <w:tcBorders>
              <w:top w:val="nil"/>
              <w:left w:val="single" w:sz="8" w:space="0" w:color="auto"/>
              <w:bottom w:val="single" w:sz="8" w:space="0" w:color="auto"/>
              <w:right w:val="single" w:sz="8" w:space="0" w:color="auto"/>
            </w:tcBorders>
            <w:shd w:val="clear" w:color="auto" w:fill="auto"/>
            <w:noWrap/>
          </w:tcPr>
          <w:p w:rsidR="004C72CB" w:rsidRDefault="004C72CB" w:rsidP="001E4758">
            <w:pPr>
              <w:rPr>
                <w:rFonts w:cs="Arial"/>
                <w:lang w:val="en-US"/>
              </w:rPr>
            </w:pPr>
            <w:r w:rsidRPr="00B8474B">
              <w:rPr>
                <w:rFonts w:cs="Arial"/>
                <w:lang w:val="en-US"/>
              </w:rPr>
              <w:t xml:space="preserve">Have you applied for funding from any other </w:t>
            </w:r>
            <w:r>
              <w:rPr>
                <w:rFonts w:cs="Arial"/>
                <w:lang w:val="en-US"/>
              </w:rPr>
              <w:t>sources</w:t>
            </w:r>
            <w:r w:rsidRPr="00B8474B">
              <w:rPr>
                <w:rFonts w:cs="Arial"/>
                <w:lang w:val="en-US"/>
              </w:rPr>
              <w:t xml:space="preserve">? </w:t>
            </w:r>
            <w:r>
              <w:rPr>
                <w:rFonts w:cs="Arial"/>
                <w:lang w:val="en-US"/>
              </w:rPr>
              <w:t xml:space="preserve">               Yes/No</w:t>
            </w:r>
          </w:p>
          <w:p w:rsidR="004C72CB" w:rsidRDefault="004C72CB" w:rsidP="001E4758">
            <w:pPr>
              <w:rPr>
                <w:rFonts w:cs="Arial"/>
                <w:lang w:val="en-US"/>
              </w:rPr>
            </w:pPr>
          </w:p>
          <w:p w:rsidR="004C72CB" w:rsidRPr="00B8474B" w:rsidRDefault="004C72CB" w:rsidP="001E4758">
            <w:pPr>
              <w:rPr>
                <w:rFonts w:cs="Arial"/>
                <w:lang w:val="en-US"/>
              </w:rPr>
            </w:pPr>
            <w:r>
              <w:rPr>
                <w:rFonts w:cs="Arial"/>
                <w:lang w:val="en-US"/>
              </w:rPr>
              <w:t>If Y</w:t>
            </w:r>
            <w:r w:rsidRPr="00B8474B">
              <w:rPr>
                <w:rFonts w:cs="Arial"/>
                <w:lang w:val="en-US"/>
              </w:rPr>
              <w:t xml:space="preserve">es </w:t>
            </w:r>
            <w:r>
              <w:rPr>
                <w:rFonts w:cs="Arial"/>
                <w:lang w:val="en-US"/>
              </w:rPr>
              <w:t>please supply details of all applications and status:</w:t>
            </w:r>
          </w:p>
        </w:tc>
      </w:tr>
    </w:tbl>
    <w:p w:rsidR="00F37912" w:rsidRDefault="00F37912" w:rsidP="002342DB"/>
    <w:p w:rsidR="00E837AD" w:rsidRDefault="002342DB" w:rsidP="002342DB">
      <w:r w:rsidRPr="00B8474B">
        <w:t>Please sign below to confirm that all the details stated above are correct.</w:t>
      </w:r>
      <w:r w:rsidR="00873D2E">
        <w:t xml:space="preserve"> </w:t>
      </w:r>
      <w:r w:rsidR="00E837AD">
        <w:t xml:space="preserve"> </w:t>
      </w:r>
      <w:r w:rsidRPr="00B8474B">
        <w:t xml:space="preserve">You need to have this form endorsed by </w:t>
      </w:r>
      <w:r w:rsidRPr="00ED5C94">
        <w:rPr>
          <w:b/>
          <w:color w:val="FF0000"/>
        </w:rPr>
        <w:t xml:space="preserve">your </w:t>
      </w:r>
      <w:r w:rsidR="00873D2E">
        <w:rPr>
          <w:b/>
          <w:color w:val="FF0000"/>
        </w:rPr>
        <w:t>Club Coach or Secretary</w:t>
      </w:r>
      <w:r w:rsidR="00E837AD">
        <w:t xml:space="preserve">. </w:t>
      </w:r>
      <w:r w:rsidRPr="00B8474B">
        <w:t>Please Note: Incorrect information on this form will invalidate your application</w:t>
      </w:r>
    </w:p>
    <w:p w:rsidR="004C0987" w:rsidRDefault="004C0987" w:rsidP="002342DB"/>
    <w:p w:rsidR="004C0987" w:rsidRPr="00B8474B" w:rsidRDefault="004C0987" w:rsidP="002342DB"/>
    <w:tbl>
      <w:tblPr>
        <w:tblW w:w="10773" w:type="dxa"/>
        <w:tblInd w:w="108" w:type="dxa"/>
        <w:tblLook w:val="0000" w:firstRow="0" w:lastRow="0" w:firstColumn="0" w:lastColumn="0" w:noHBand="0" w:noVBand="0"/>
      </w:tblPr>
      <w:tblGrid>
        <w:gridCol w:w="3119"/>
        <w:gridCol w:w="7654"/>
      </w:tblGrid>
      <w:tr w:rsidR="002342DB" w:rsidRPr="00B8474B" w:rsidTr="00AF5B2B">
        <w:trPr>
          <w:trHeight w:val="5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Signature of person applying:</w:t>
            </w:r>
          </w:p>
          <w:p w:rsidR="002342DB" w:rsidRPr="00B8474B" w:rsidRDefault="002342DB" w:rsidP="006835E9">
            <w:pPr>
              <w:rPr>
                <w:rFonts w:cs="Arial"/>
                <w:lang w:val="en-US"/>
              </w:rPr>
            </w:pP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 </w:t>
            </w:r>
          </w:p>
        </w:tc>
      </w:tr>
      <w:tr w:rsidR="002342DB" w:rsidRPr="00B8474B" w:rsidTr="00AF5B2B">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Print Name:</w:t>
            </w:r>
          </w:p>
          <w:p w:rsidR="002342DB" w:rsidRPr="00B8474B" w:rsidRDefault="002342DB" w:rsidP="006835E9">
            <w:pPr>
              <w:rPr>
                <w:rFonts w:cs="Arial"/>
                <w:lang w:val="en-US"/>
              </w:rPr>
            </w:pPr>
          </w:p>
        </w:tc>
        <w:tc>
          <w:tcPr>
            <w:tcW w:w="7654" w:type="dxa"/>
            <w:tcBorders>
              <w:top w:val="nil"/>
              <w:left w:val="nil"/>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 </w:t>
            </w:r>
          </w:p>
        </w:tc>
      </w:tr>
      <w:tr w:rsidR="002342DB" w:rsidRPr="00B8474B" w:rsidTr="00AF5B2B">
        <w:trPr>
          <w:trHeight w:val="480"/>
        </w:trPr>
        <w:tc>
          <w:tcPr>
            <w:tcW w:w="3119" w:type="dxa"/>
            <w:tcBorders>
              <w:top w:val="nil"/>
              <w:left w:val="single" w:sz="4" w:space="0" w:color="auto"/>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Date:</w:t>
            </w:r>
          </w:p>
          <w:p w:rsidR="002342DB" w:rsidRPr="00B8474B" w:rsidRDefault="002342DB" w:rsidP="006835E9">
            <w:pPr>
              <w:rPr>
                <w:rFonts w:cs="Arial"/>
                <w:lang w:val="en-US"/>
              </w:rPr>
            </w:pPr>
          </w:p>
        </w:tc>
        <w:tc>
          <w:tcPr>
            <w:tcW w:w="7654" w:type="dxa"/>
            <w:tcBorders>
              <w:top w:val="nil"/>
              <w:left w:val="nil"/>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 </w:t>
            </w:r>
          </w:p>
        </w:tc>
      </w:tr>
      <w:tr w:rsidR="002342DB" w:rsidRPr="00B8474B" w:rsidTr="00AF5B2B">
        <w:trPr>
          <w:trHeight w:val="46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Endorsed by Signature:</w:t>
            </w:r>
          </w:p>
          <w:p w:rsidR="002342DB" w:rsidRPr="00B8474B" w:rsidRDefault="002342DB" w:rsidP="006835E9">
            <w:pPr>
              <w:rPr>
                <w:rFonts w:cs="Arial"/>
                <w:lang w:val="en-US"/>
              </w:rPr>
            </w:pPr>
          </w:p>
        </w:tc>
        <w:tc>
          <w:tcPr>
            <w:tcW w:w="7654" w:type="dxa"/>
            <w:tcBorders>
              <w:top w:val="nil"/>
              <w:left w:val="nil"/>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 </w:t>
            </w:r>
          </w:p>
        </w:tc>
      </w:tr>
      <w:tr w:rsidR="002342DB" w:rsidRPr="00B8474B" w:rsidTr="00AF5B2B">
        <w:trPr>
          <w:trHeight w:val="480"/>
        </w:trPr>
        <w:tc>
          <w:tcPr>
            <w:tcW w:w="3119" w:type="dxa"/>
            <w:tcBorders>
              <w:top w:val="nil"/>
              <w:left w:val="single" w:sz="4" w:space="0" w:color="auto"/>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Print Name:</w:t>
            </w:r>
          </w:p>
          <w:p w:rsidR="002342DB" w:rsidRPr="00B8474B" w:rsidRDefault="002342DB" w:rsidP="006835E9">
            <w:pPr>
              <w:rPr>
                <w:rFonts w:cs="Arial"/>
                <w:lang w:val="en-US"/>
              </w:rPr>
            </w:pPr>
          </w:p>
        </w:tc>
        <w:tc>
          <w:tcPr>
            <w:tcW w:w="7654" w:type="dxa"/>
            <w:tcBorders>
              <w:top w:val="nil"/>
              <w:left w:val="nil"/>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 </w:t>
            </w:r>
          </w:p>
        </w:tc>
      </w:tr>
      <w:tr w:rsidR="002342DB" w:rsidRPr="00B8474B" w:rsidTr="00AF5B2B">
        <w:trPr>
          <w:trHeight w:val="49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Position:</w:t>
            </w:r>
          </w:p>
          <w:p w:rsidR="002342DB" w:rsidRPr="00B8474B" w:rsidRDefault="002342DB" w:rsidP="006835E9">
            <w:pPr>
              <w:rPr>
                <w:rFonts w:cs="Arial"/>
                <w:lang w:val="en-US"/>
              </w:rPr>
            </w:pPr>
          </w:p>
        </w:tc>
        <w:tc>
          <w:tcPr>
            <w:tcW w:w="7654" w:type="dxa"/>
            <w:tcBorders>
              <w:top w:val="nil"/>
              <w:left w:val="nil"/>
              <w:bottom w:val="single" w:sz="4" w:space="0" w:color="auto"/>
              <w:right w:val="single" w:sz="4" w:space="0" w:color="auto"/>
            </w:tcBorders>
            <w:shd w:val="clear" w:color="auto" w:fill="auto"/>
            <w:noWrap/>
            <w:vAlign w:val="bottom"/>
          </w:tcPr>
          <w:p w:rsidR="002342DB" w:rsidRPr="00B8474B" w:rsidRDefault="002342DB" w:rsidP="006835E9">
            <w:pPr>
              <w:rPr>
                <w:rFonts w:cs="Arial"/>
                <w:lang w:val="en-US"/>
              </w:rPr>
            </w:pPr>
            <w:r w:rsidRPr="00B8474B">
              <w:rPr>
                <w:rFonts w:cs="Arial"/>
                <w:lang w:val="en-US"/>
              </w:rPr>
              <w:t> </w:t>
            </w:r>
          </w:p>
        </w:tc>
      </w:tr>
    </w:tbl>
    <w:p w:rsidR="007C6A78" w:rsidRDefault="007C6A78" w:rsidP="00784737">
      <w:pPr>
        <w:autoSpaceDE w:val="0"/>
        <w:autoSpaceDN w:val="0"/>
        <w:adjustRightInd w:val="0"/>
        <w:ind w:right="-383"/>
      </w:pPr>
    </w:p>
    <w:p w:rsidR="009C28DA" w:rsidRPr="009C28DA" w:rsidRDefault="009C28DA" w:rsidP="00AF5B2B">
      <w:pPr>
        <w:autoSpaceDE w:val="0"/>
        <w:autoSpaceDN w:val="0"/>
        <w:adjustRightInd w:val="0"/>
      </w:pPr>
    </w:p>
    <w:sectPr w:rsidR="009C28DA" w:rsidRPr="009C28DA" w:rsidSect="00ED5C94">
      <w:pgSz w:w="12240" w:h="15840"/>
      <w:pgMar w:top="284" w:right="616" w:bottom="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4C" w:rsidRDefault="006E2B4C">
      <w:r>
        <w:separator/>
      </w:r>
    </w:p>
  </w:endnote>
  <w:endnote w:type="continuationSeparator" w:id="0">
    <w:p w:rsidR="006E2B4C" w:rsidRDefault="006E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4C" w:rsidRDefault="006E2B4C">
      <w:r>
        <w:separator/>
      </w:r>
    </w:p>
  </w:footnote>
  <w:footnote w:type="continuationSeparator" w:id="0">
    <w:p w:rsidR="006E2B4C" w:rsidRDefault="006E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AAF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C2196"/>
    <w:multiLevelType w:val="hybridMultilevel"/>
    <w:tmpl w:val="40345D52"/>
    <w:lvl w:ilvl="0" w:tplc="285A66E8">
      <w:numFmt w:val="bullet"/>
      <w:lvlText w:val="ü"/>
      <w:lvlJc w:val="left"/>
      <w:pPr>
        <w:ind w:left="720" w:hanging="360"/>
      </w:pPr>
      <w:rPr>
        <w:rFonts w:ascii="Wingdings" w:eastAsia="Calibr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0DB3"/>
    <w:multiLevelType w:val="hybridMultilevel"/>
    <w:tmpl w:val="9962DE8E"/>
    <w:lvl w:ilvl="0" w:tplc="B3A2DC94">
      <w:start w:val="1"/>
      <w:numFmt w:val="bullet"/>
      <w:lvlText w:val=""/>
      <w:lvlJc w:val="left"/>
      <w:pPr>
        <w:tabs>
          <w:tab w:val="num" w:pos="964"/>
        </w:tabs>
        <w:ind w:left="0" w:firstLine="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0BEB7227"/>
    <w:multiLevelType w:val="hybridMultilevel"/>
    <w:tmpl w:val="16E6C224"/>
    <w:lvl w:ilvl="0" w:tplc="285A66E8">
      <w:numFmt w:val="bullet"/>
      <w:lvlText w:val="ü"/>
      <w:lvlJc w:val="left"/>
      <w:pPr>
        <w:ind w:left="855" w:hanging="360"/>
      </w:pPr>
      <w:rPr>
        <w:rFonts w:ascii="Wingdings" w:eastAsia="Calibri"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0DB05B8B"/>
    <w:multiLevelType w:val="hybridMultilevel"/>
    <w:tmpl w:val="5D200F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43C170A"/>
    <w:multiLevelType w:val="hybridMultilevel"/>
    <w:tmpl w:val="F09E5FFC"/>
    <w:lvl w:ilvl="0" w:tplc="08090001">
      <w:start w:val="1"/>
      <w:numFmt w:val="bullet"/>
      <w:lvlText w:val=""/>
      <w:lvlJc w:val="left"/>
      <w:pPr>
        <w:tabs>
          <w:tab w:val="num" w:pos="958"/>
        </w:tabs>
        <w:ind w:left="958" w:hanging="360"/>
      </w:pPr>
      <w:rPr>
        <w:rFonts w:ascii="Symbol" w:hAnsi="Symbol" w:hint="default"/>
      </w:rPr>
    </w:lvl>
    <w:lvl w:ilvl="1" w:tplc="08090003" w:tentative="1">
      <w:start w:val="1"/>
      <w:numFmt w:val="bullet"/>
      <w:lvlText w:val="o"/>
      <w:lvlJc w:val="left"/>
      <w:pPr>
        <w:tabs>
          <w:tab w:val="num" w:pos="1678"/>
        </w:tabs>
        <w:ind w:left="1678" w:hanging="360"/>
      </w:pPr>
      <w:rPr>
        <w:rFonts w:ascii="Courier New" w:hAnsi="Courier New" w:cs="Courier New" w:hint="default"/>
      </w:rPr>
    </w:lvl>
    <w:lvl w:ilvl="2" w:tplc="08090005" w:tentative="1">
      <w:start w:val="1"/>
      <w:numFmt w:val="bullet"/>
      <w:lvlText w:val=""/>
      <w:lvlJc w:val="left"/>
      <w:pPr>
        <w:tabs>
          <w:tab w:val="num" w:pos="2398"/>
        </w:tabs>
        <w:ind w:left="2398" w:hanging="360"/>
      </w:pPr>
      <w:rPr>
        <w:rFonts w:ascii="Wingdings" w:hAnsi="Wingdings" w:hint="default"/>
      </w:rPr>
    </w:lvl>
    <w:lvl w:ilvl="3" w:tplc="08090001" w:tentative="1">
      <w:start w:val="1"/>
      <w:numFmt w:val="bullet"/>
      <w:lvlText w:val=""/>
      <w:lvlJc w:val="left"/>
      <w:pPr>
        <w:tabs>
          <w:tab w:val="num" w:pos="3118"/>
        </w:tabs>
        <w:ind w:left="3118" w:hanging="360"/>
      </w:pPr>
      <w:rPr>
        <w:rFonts w:ascii="Symbol" w:hAnsi="Symbol" w:hint="default"/>
      </w:rPr>
    </w:lvl>
    <w:lvl w:ilvl="4" w:tplc="08090003" w:tentative="1">
      <w:start w:val="1"/>
      <w:numFmt w:val="bullet"/>
      <w:lvlText w:val="o"/>
      <w:lvlJc w:val="left"/>
      <w:pPr>
        <w:tabs>
          <w:tab w:val="num" w:pos="3838"/>
        </w:tabs>
        <w:ind w:left="3838" w:hanging="360"/>
      </w:pPr>
      <w:rPr>
        <w:rFonts w:ascii="Courier New" w:hAnsi="Courier New" w:cs="Courier New" w:hint="default"/>
      </w:rPr>
    </w:lvl>
    <w:lvl w:ilvl="5" w:tplc="08090005" w:tentative="1">
      <w:start w:val="1"/>
      <w:numFmt w:val="bullet"/>
      <w:lvlText w:val=""/>
      <w:lvlJc w:val="left"/>
      <w:pPr>
        <w:tabs>
          <w:tab w:val="num" w:pos="4558"/>
        </w:tabs>
        <w:ind w:left="4558" w:hanging="360"/>
      </w:pPr>
      <w:rPr>
        <w:rFonts w:ascii="Wingdings" w:hAnsi="Wingdings" w:hint="default"/>
      </w:rPr>
    </w:lvl>
    <w:lvl w:ilvl="6" w:tplc="08090001" w:tentative="1">
      <w:start w:val="1"/>
      <w:numFmt w:val="bullet"/>
      <w:lvlText w:val=""/>
      <w:lvlJc w:val="left"/>
      <w:pPr>
        <w:tabs>
          <w:tab w:val="num" w:pos="5278"/>
        </w:tabs>
        <w:ind w:left="5278" w:hanging="360"/>
      </w:pPr>
      <w:rPr>
        <w:rFonts w:ascii="Symbol" w:hAnsi="Symbol" w:hint="default"/>
      </w:rPr>
    </w:lvl>
    <w:lvl w:ilvl="7" w:tplc="08090003" w:tentative="1">
      <w:start w:val="1"/>
      <w:numFmt w:val="bullet"/>
      <w:lvlText w:val="o"/>
      <w:lvlJc w:val="left"/>
      <w:pPr>
        <w:tabs>
          <w:tab w:val="num" w:pos="5998"/>
        </w:tabs>
        <w:ind w:left="5998" w:hanging="360"/>
      </w:pPr>
      <w:rPr>
        <w:rFonts w:ascii="Courier New" w:hAnsi="Courier New" w:cs="Courier New" w:hint="default"/>
      </w:rPr>
    </w:lvl>
    <w:lvl w:ilvl="8" w:tplc="08090005" w:tentative="1">
      <w:start w:val="1"/>
      <w:numFmt w:val="bullet"/>
      <w:lvlText w:val=""/>
      <w:lvlJc w:val="left"/>
      <w:pPr>
        <w:tabs>
          <w:tab w:val="num" w:pos="6718"/>
        </w:tabs>
        <w:ind w:left="6718" w:hanging="360"/>
      </w:pPr>
      <w:rPr>
        <w:rFonts w:ascii="Wingdings" w:hAnsi="Wingdings" w:hint="default"/>
      </w:rPr>
    </w:lvl>
  </w:abstractNum>
  <w:abstractNum w:abstractNumId="6" w15:restartNumberingAfterBreak="0">
    <w:nsid w:val="495E6DC9"/>
    <w:multiLevelType w:val="hybridMultilevel"/>
    <w:tmpl w:val="2C66B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C57152"/>
    <w:multiLevelType w:val="hybridMultilevel"/>
    <w:tmpl w:val="938AADE2"/>
    <w:lvl w:ilvl="0" w:tplc="285A66E8">
      <w:numFmt w:val="bullet"/>
      <w:lvlText w:val="ü"/>
      <w:lvlJc w:val="left"/>
      <w:pPr>
        <w:ind w:left="720" w:hanging="360"/>
      </w:pPr>
      <w:rPr>
        <w:rFonts w:ascii="Wingdings" w:eastAsia="Calibri" w:hAnsi="Wingdings" w:hint="default"/>
      </w:rPr>
    </w:lvl>
    <w:lvl w:ilvl="1" w:tplc="D700A30A">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B43CE"/>
    <w:multiLevelType w:val="hybridMultilevel"/>
    <w:tmpl w:val="F0161906"/>
    <w:lvl w:ilvl="0" w:tplc="9B663C32">
      <w:start w:val="1"/>
      <w:numFmt w:val="bullet"/>
      <w:lvlText w:val=""/>
      <w:lvlJc w:val="left"/>
      <w:pPr>
        <w:tabs>
          <w:tab w:val="num" w:pos="287"/>
        </w:tabs>
        <w:ind w:left="287" w:hanging="360"/>
      </w:pPr>
      <w:rPr>
        <w:rFonts w:ascii="Symbol" w:hAnsi="Symbol" w:hint="default"/>
        <w:color w:val="auto"/>
      </w:rPr>
    </w:lvl>
    <w:lvl w:ilvl="1" w:tplc="08090003" w:tentative="1">
      <w:start w:val="1"/>
      <w:numFmt w:val="bullet"/>
      <w:lvlText w:val="o"/>
      <w:lvlJc w:val="left"/>
      <w:pPr>
        <w:tabs>
          <w:tab w:val="num" w:pos="1007"/>
        </w:tabs>
        <w:ind w:left="1007" w:hanging="360"/>
      </w:pPr>
      <w:rPr>
        <w:rFonts w:ascii="Courier New" w:hAnsi="Courier New" w:cs="Courier New" w:hint="default"/>
      </w:rPr>
    </w:lvl>
    <w:lvl w:ilvl="2" w:tplc="08090005" w:tentative="1">
      <w:start w:val="1"/>
      <w:numFmt w:val="bullet"/>
      <w:lvlText w:val=""/>
      <w:lvlJc w:val="left"/>
      <w:pPr>
        <w:tabs>
          <w:tab w:val="num" w:pos="1727"/>
        </w:tabs>
        <w:ind w:left="1727" w:hanging="360"/>
      </w:pPr>
      <w:rPr>
        <w:rFonts w:ascii="Wingdings" w:hAnsi="Wingdings" w:hint="default"/>
      </w:rPr>
    </w:lvl>
    <w:lvl w:ilvl="3" w:tplc="08090001" w:tentative="1">
      <w:start w:val="1"/>
      <w:numFmt w:val="bullet"/>
      <w:lvlText w:val=""/>
      <w:lvlJc w:val="left"/>
      <w:pPr>
        <w:tabs>
          <w:tab w:val="num" w:pos="2447"/>
        </w:tabs>
        <w:ind w:left="2447" w:hanging="360"/>
      </w:pPr>
      <w:rPr>
        <w:rFonts w:ascii="Symbol" w:hAnsi="Symbol" w:hint="default"/>
      </w:rPr>
    </w:lvl>
    <w:lvl w:ilvl="4" w:tplc="08090003" w:tentative="1">
      <w:start w:val="1"/>
      <w:numFmt w:val="bullet"/>
      <w:lvlText w:val="o"/>
      <w:lvlJc w:val="left"/>
      <w:pPr>
        <w:tabs>
          <w:tab w:val="num" w:pos="3167"/>
        </w:tabs>
        <w:ind w:left="3167" w:hanging="360"/>
      </w:pPr>
      <w:rPr>
        <w:rFonts w:ascii="Courier New" w:hAnsi="Courier New" w:cs="Courier New" w:hint="default"/>
      </w:rPr>
    </w:lvl>
    <w:lvl w:ilvl="5" w:tplc="08090005" w:tentative="1">
      <w:start w:val="1"/>
      <w:numFmt w:val="bullet"/>
      <w:lvlText w:val=""/>
      <w:lvlJc w:val="left"/>
      <w:pPr>
        <w:tabs>
          <w:tab w:val="num" w:pos="3887"/>
        </w:tabs>
        <w:ind w:left="3887" w:hanging="360"/>
      </w:pPr>
      <w:rPr>
        <w:rFonts w:ascii="Wingdings" w:hAnsi="Wingdings" w:hint="default"/>
      </w:rPr>
    </w:lvl>
    <w:lvl w:ilvl="6" w:tplc="08090001" w:tentative="1">
      <w:start w:val="1"/>
      <w:numFmt w:val="bullet"/>
      <w:lvlText w:val=""/>
      <w:lvlJc w:val="left"/>
      <w:pPr>
        <w:tabs>
          <w:tab w:val="num" w:pos="4607"/>
        </w:tabs>
        <w:ind w:left="4607" w:hanging="360"/>
      </w:pPr>
      <w:rPr>
        <w:rFonts w:ascii="Symbol" w:hAnsi="Symbol" w:hint="default"/>
      </w:rPr>
    </w:lvl>
    <w:lvl w:ilvl="7" w:tplc="08090003" w:tentative="1">
      <w:start w:val="1"/>
      <w:numFmt w:val="bullet"/>
      <w:lvlText w:val="o"/>
      <w:lvlJc w:val="left"/>
      <w:pPr>
        <w:tabs>
          <w:tab w:val="num" w:pos="5327"/>
        </w:tabs>
        <w:ind w:left="5327" w:hanging="360"/>
      </w:pPr>
      <w:rPr>
        <w:rFonts w:ascii="Courier New" w:hAnsi="Courier New" w:cs="Courier New" w:hint="default"/>
      </w:rPr>
    </w:lvl>
    <w:lvl w:ilvl="8" w:tplc="08090005" w:tentative="1">
      <w:start w:val="1"/>
      <w:numFmt w:val="bullet"/>
      <w:lvlText w:val=""/>
      <w:lvlJc w:val="left"/>
      <w:pPr>
        <w:tabs>
          <w:tab w:val="num" w:pos="6047"/>
        </w:tabs>
        <w:ind w:left="6047" w:hanging="360"/>
      </w:pPr>
      <w:rPr>
        <w:rFonts w:ascii="Wingdings" w:hAnsi="Wingdings" w:hint="default"/>
      </w:rPr>
    </w:lvl>
  </w:abstractNum>
  <w:abstractNum w:abstractNumId="9" w15:restartNumberingAfterBreak="0">
    <w:nsid w:val="61B76F2A"/>
    <w:multiLevelType w:val="hybridMultilevel"/>
    <w:tmpl w:val="677ECEF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629C4B2D"/>
    <w:multiLevelType w:val="hybridMultilevel"/>
    <w:tmpl w:val="68AC217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10"/>
  </w:num>
  <w:num w:numId="7">
    <w:abstractNumId w:val="3"/>
  </w:num>
  <w:num w:numId="8">
    <w:abstractNumId w:val="9"/>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DA"/>
    <w:rsid w:val="00070398"/>
    <w:rsid w:val="0008399B"/>
    <w:rsid w:val="000B12A7"/>
    <w:rsid w:val="000F789E"/>
    <w:rsid w:val="00104852"/>
    <w:rsid w:val="0010754E"/>
    <w:rsid w:val="00154B3D"/>
    <w:rsid w:val="001878B2"/>
    <w:rsid w:val="001939A1"/>
    <w:rsid w:val="001E4758"/>
    <w:rsid w:val="002111D7"/>
    <w:rsid w:val="00232863"/>
    <w:rsid w:val="002342DB"/>
    <w:rsid w:val="00240CB8"/>
    <w:rsid w:val="002A1E1E"/>
    <w:rsid w:val="00301F4A"/>
    <w:rsid w:val="00387508"/>
    <w:rsid w:val="00455D2A"/>
    <w:rsid w:val="00482742"/>
    <w:rsid w:val="00483595"/>
    <w:rsid w:val="00487EE0"/>
    <w:rsid w:val="004C0987"/>
    <w:rsid w:val="004C72CB"/>
    <w:rsid w:val="004E1FBD"/>
    <w:rsid w:val="00515FC9"/>
    <w:rsid w:val="00545BEA"/>
    <w:rsid w:val="005805C4"/>
    <w:rsid w:val="005D716B"/>
    <w:rsid w:val="00680A06"/>
    <w:rsid w:val="006835E9"/>
    <w:rsid w:val="006D0B06"/>
    <w:rsid w:val="006D187F"/>
    <w:rsid w:val="006E2B4C"/>
    <w:rsid w:val="006F5237"/>
    <w:rsid w:val="00705853"/>
    <w:rsid w:val="00767C27"/>
    <w:rsid w:val="00784737"/>
    <w:rsid w:val="007B03DF"/>
    <w:rsid w:val="007C6A78"/>
    <w:rsid w:val="00822934"/>
    <w:rsid w:val="00823127"/>
    <w:rsid w:val="00873D2E"/>
    <w:rsid w:val="0088384E"/>
    <w:rsid w:val="008A62AA"/>
    <w:rsid w:val="008C0000"/>
    <w:rsid w:val="008E52AC"/>
    <w:rsid w:val="009046B7"/>
    <w:rsid w:val="00943BC2"/>
    <w:rsid w:val="009449AC"/>
    <w:rsid w:val="00973D2B"/>
    <w:rsid w:val="009C28DA"/>
    <w:rsid w:val="009E46E3"/>
    <w:rsid w:val="00A44A08"/>
    <w:rsid w:val="00AA761B"/>
    <w:rsid w:val="00AE5A00"/>
    <w:rsid w:val="00AF5B2B"/>
    <w:rsid w:val="00B1022A"/>
    <w:rsid w:val="00B34896"/>
    <w:rsid w:val="00B75A7A"/>
    <w:rsid w:val="00B808D8"/>
    <w:rsid w:val="00B8474B"/>
    <w:rsid w:val="00BC4CC9"/>
    <w:rsid w:val="00C00E24"/>
    <w:rsid w:val="00C05E1D"/>
    <w:rsid w:val="00C330F4"/>
    <w:rsid w:val="00C767BC"/>
    <w:rsid w:val="00CA5A76"/>
    <w:rsid w:val="00CB1C8A"/>
    <w:rsid w:val="00CC3FA0"/>
    <w:rsid w:val="00D06EDB"/>
    <w:rsid w:val="00D17881"/>
    <w:rsid w:val="00D374F1"/>
    <w:rsid w:val="00D703BE"/>
    <w:rsid w:val="00DF714E"/>
    <w:rsid w:val="00E2044D"/>
    <w:rsid w:val="00E837AD"/>
    <w:rsid w:val="00E9537D"/>
    <w:rsid w:val="00EA6460"/>
    <w:rsid w:val="00EB0343"/>
    <w:rsid w:val="00EC21AC"/>
    <w:rsid w:val="00EC60E4"/>
    <w:rsid w:val="00ED5C94"/>
    <w:rsid w:val="00EF71FE"/>
    <w:rsid w:val="00F07BE8"/>
    <w:rsid w:val="00F2443F"/>
    <w:rsid w:val="00F37912"/>
    <w:rsid w:val="00F8179C"/>
    <w:rsid w:val="00FE665A"/>
    <w:rsid w:val="00FF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73ACDB4-83FC-44A3-AE17-407E9766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15FC9"/>
    <w:rPr>
      <w:rFonts w:ascii="Tahoma" w:hAnsi="Tahoma" w:cs="Tahoma"/>
      <w:sz w:val="16"/>
      <w:szCs w:val="16"/>
    </w:rPr>
  </w:style>
  <w:style w:type="paragraph" w:styleId="FootnoteText">
    <w:name w:val="footnote text"/>
    <w:basedOn w:val="Normal"/>
    <w:semiHidden/>
    <w:rsid w:val="00B75A7A"/>
  </w:style>
  <w:style w:type="character" w:styleId="FootnoteReference">
    <w:name w:val="footnote reference"/>
    <w:semiHidden/>
    <w:rsid w:val="00B75A7A"/>
    <w:rPr>
      <w:vertAlign w:val="superscript"/>
    </w:rPr>
  </w:style>
  <w:style w:type="paragraph" w:styleId="Header">
    <w:name w:val="header"/>
    <w:basedOn w:val="Normal"/>
    <w:rsid w:val="009E46E3"/>
    <w:pPr>
      <w:tabs>
        <w:tab w:val="center" w:pos="4153"/>
        <w:tab w:val="right" w:pos="8306"/>
      </w:tabs>
    </w:pPr>
  </w:style>
  <w:style w:type="paragraph" w:styleId="Footer">
    <w:name w:val="footer"/>
    <w:basedOn w:val="Normal"/>
    <w:rsid w:val="009E46E3"/>
    <w:pPr>
      <w:tabs>
        <w:tab w:val="center" w:pos="4153"/>
        <w:tab w:val="right" w:pos="8306"/>
      </w:tabs>
    </w:pPr>
  </w:style>
  <w:style w:type="character" w:styleId="Hyperlink">
    <w:name w:val="Hyperlink"/>
    <w:rsid w:val="00ED5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AENA</Company>
  <LinksUpToDate>false</LinksUpToDate>
  <CharactersWithSpaces>4024</CharactersWithSpaces>
  <SharedDoc>false</SharedDoc>
  <HLinks>
    <vt:vector size="6" baseType="variant">
      <vt:variant>
        <vt:i4>7143444</vt:i4>
      </vt:variant>
      <vt:variant>
        <vt:i4>-1</vt:i4>
      </vt:variant>
      <vt:variant>
        <vt:i4>1029</vt:i4>
      </vt:variant>
      <vt:variant>
        <vt:i4>1</vt:i4>
      </vt:variant>
      <vt:variant>
        <vt:lpwstr>NETBALL T&amp;W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Netball</dc:creator>
  <cp:keywords/>
  <cp:lastModifiedBy>Elizabeth Monkhouse</cp:lastModifiedBy>
  <cp:revision>3</cp:revision>
  <cp:lastPrinted>2013-10-01T15:03:00Z</cp:lastPrinted>
  <dcterms:created xsi:type="dcterms:W3CDTF">2017-12-20T14:26:00Z</dcterms:created>
  <dcterms:modified xsi:type="dcterms:W3CDTF">2017-12-20T14:28:00Z</dcterms:modified>
</cp:coreProperties>
</file>